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145E0" w14:textId="1AE6D912" w:rsidR="0038597E" w:rsidRDefault="00356CBE" w:rsidP="00A6548F">
      <w:pPr>
        <w:jc w:val="center"/>
        <w:rPr>
          <w:rFonts w:asciiTheme="majorHAnsi" w:hAnsiTheme="majorHAnsi" w:cstheme="majorHAnsi"/>
          <w:b/>
          <w:sz w:val="32"/>
          <w:szCs w:val="32"/>
        </w:rPr>
      </w:pPr>
      <w:r>
        <w:rPr>
          <w:rFonts w:asciiTheme="majorHAnsi" w:hAnsiTheme="majorHAnsi" w:cstheme="majorHAnsi"/>
          <w:b/>
          <w:sz w:val="32"/>
          <w:szCs w:val="32"/>
        </w:rPr>
        <w:t>A Journey</w:t>
      </w:r>
      <w:r w:rsidR="008E4937">
        <w:rPr>
          <w:rFonts w:asciiTheme="majorHAnsi" w:hAnsiTheme="majorHAnsi" w:cstheme="majorHAnsi"/>
          <w:b/>
          <w:sz w:val="32"/>
          <w:szCs w:val="32"/>
        </w:rPr>
        <w:t xml:space="preserve"> </w:t>
      </w:r>
      <w:r w:rsidR="00086C31">
        <w:rPr>
          <w:rFonts w:asciiTheme="majorHAnsi" w:hAnsiTheme="majorHAnsi" w:cstheme="majorHAnsi"/>
          <w:b/>
          <w:sz w:val="32"/>
          <w:szCs w:val="32"/>
        </w:rPr>
        <w:t>Thro</w:t>
      </w:r>
      <w:r w:rsidR="005C7DFA">
        <w:rPr>
          <w:rFonts w:asciiTheme="majorHAnsi" w:hAnsiTheme="majorHAnsi" w:cstheme="majorHAnsi"/>
          <w:b/>
          <w:sz w:val="32"/>
          <w:szCs w:val="32"/>
        </w:rPr>
        <w:t>ugh</w:t>
      </w:r>
      <w:r w:rsidR="00086C31">
        <w:rPr>
          <w:rFonts w:asciiTheme="majorHAnsi" w:hAnsiTheme="majorHAnsi" w:cstheme="majorHAnsi"/>
          <w:b/>
          <w:sz w:val="32"/>
          <w:szCs w:val="32"/>
        </w:rPr>
        <w:t xml:space="preserve"> </w:t>
      </w:r>
      <w:r w:rsidR="00BA4DF2">
        <w:rPr>
          <w:rFonts w:asciiTheme="majorHAnsi" w:hAnsiTheme="majorHAnsi" w:cstheme="majorHAnsi"/>
          <w:b/>
          <w:sz w:val="32"/>
          <w:szCs w:val="32"/>
        </w:rPr>
        <w:t>Empathy</w:t>
      </w:r>
      <w:r w:rsidR="00E62E56">
        <w:rPr>
          <w:rFonts w:asciiTheme="majorHAnsi" w:hAnsiTheme="majorHAnsi" w:cstheme="majorHAnsi"/>
          <w:b/>
          <w:sz w:val="32"/>
          <w:szCs w:val="32"/>
        </w:rPr>
        <w:t xml:space="preserve"> and Emotional Awareness in Communication</w:t>
      </w:r>
    </w:p>
    <w:p w14:paraId="25223B64" w14:textId="2EE6DF55" w:rsidR="00AC7FCB" w:rsidRDefault="00AC7FCB" w:rsidP="00A6548F">
      <w:pPr>
        <w:jc w:val="center"/>
        <w:rPr>
          <w:rFonts w:asciiTheme="majorHAnsi" w:hAnsiTheme="majorHAnsi" w:cstheme="majorHAnsi"/>
          <w:b/>
          <w:sz w:val="32"/>
          <w:szCs w:val="32"/>
        </w:rPr>
      </w:pPr>
      <w:r>
        <w:rPr>
          <w:rFonts w:asciiTheme="majorHAnsi" w:hAnsiTheme="majorHAnsi" w:cstheme="majorHAnsi"/>
          <w:b/>
          <w:sz w:val="32"/>
          <w:szCs w:val="32"/>
        </w:rPr>
        <w:t>Commissioning Group</w:t>
      </w:r>
    </w:p>
    <w:p w14:paraId="30527E8C" w14:textId="6651C5C0" w:rsidR="00A53DD1" w:rsidRDefault="00483ABD" w:rsidP="00A53DD1">
      <w:pPr>
        <w:jc w:val="center"/>
        <w:rPr>
          <w:sz w:val="20"/>
          <w:szCs w:val="20"/>
        </w:rPr>
      </w:pPr>
      <w:r>
        <w:rPr>
          <w:sz w:val="20"/>
          <w:szCs w:val="20"/>
        </w:rPr>
        <w:t>(9</w:t>
      </w:r>
      <w:r w:rsidR="005C7DFA">
        <w:rPr>
          <w:sz w:val="20"/>
          <w:szCs w:val="20"/>
        </w:rPr>
        <w:t>.</w:t>
      </w:r>
      <w:r w:rsidR="00E906E0">
        <w:rPr>
          <w:sz w:val="20"/>
          <w:szCs w:val="20"/>
        </w:rPr>
        <w:t>00</w:t>
      </w:r>
      <w:r w:rsidR="00F956DE">
        <w:rPr>
          <w:sz w:val="20"/>
          <w:szCs w:val="20"/>
        </w:rPr>
        <w:t>am</w:t>
      </w:r>
      <w:r>
        <w:rPr>
          <w:sz w:val="20"/>
          <w:szCs w:val="20"/>
        </w:rPr>
        <w:t>-</w:t>
      </w:r>
      <w:r w:rsidR="00E906E0">
        <w:rPr>
          <w:sz w:val="20"/>
          <w:szCs w:val="20"/>
        </w:rPr>
        <w:t>4.00</w:t>
      </w:r>
      <w:r w:rsidR="00F956DE">
        <w:rPr>
          <w:sz w:val="20"/>
          <w:szCs w:val="20"/>
        </w:rPr>
        <w:t xml:space="preserve">pm </w:t>
      </w:r>
      <w:r w:rsidR="00A53DD1" w:rsidRPr="00A5338C">
        <w:rPr>
          <w:sz w:val="20"/>
          <w:szCs w:val="20"/>
        </w:rPr>
        <w:t>Training carried out</w:t>
      </w:r>
      <w:r w:rsidR="00F956DE">
        <w:rPr>
          <w:sz w:val="20"/>
          <w:szCs w:val="20"/>
        </w:rPr>
        <w:t xml:space="preserve"> virtually</w:t>
      </w:r>
      <w:r w:rsidR="00A53DD1" w:rsidRPr="00A5338C">
        <w:rPr>
          <w:sz w:val="20"/>
          <w:szCs w:val="20"/>
        </w:rPr>
        <w:t xml:space="preserve"> by Carolyn Cleveland</w:t>
      </w:r>
      <w:r w:rsidR="00AE3389">
        <w:rPr>
          <w:sz w:val="20"/>
          <w:szCs w:val="20"/>
        </w:rPr>
        <w:t>)</w:t>
      </w:r>
    </w:p>
    <w:p w14:paraId="22885C12" w14:textId="77777777" w:rsidR="00A53DD1" w:rsidRDefault="00A53DD1" w:rsidP="00A53DD1">
      <w:pPr>
        <w:pStyle w:val="ListParagraph"/>
        <w:numPr>
          <w:ilvl w:val="0"/>
          <w:numId w:val="1"/>
        </w:numPr>
        <w:rPr>
          <w:rFonts w:cstheme="minorHAnsi"/>
          <w:b/>
          <w:sz w:val="28"/>
          <w:szCs w:val="28"/>
        </w:rPr>
      </w:pPr>
      <w:r w:rsidRPr="00A53DD1">
        <w:rPr>
          <w:rFonts w:cstheme="minorHAnsi"/>
          <w:b/>
          <w:sz w:val="28"/>
          <w:szCs w:val="28"/>
        </w:rPr>
        <w:t xml:space="preserve">What was your overall impression of the course?   </w:t>
      </w:r>
    </w:p>
    <w:p w14:paraId="140F6586" w14:textId="1940B92E" w:rsidR="00415C49" w:rsidRDefault="00B06E17" w:rsidP="003D07CC">
      <w:pPr>
        <w:pStyle w:val="ListParagraph"/>
        <w:numPr>
          <w:ilvl w:val="0"/>
          <w:numId w:val="2"/>
        </w:numPr>
        <w:rPr>
          <w:rFonts w:cstheme="minorHAnsi"/>
          <w:bCs/>
        </w:rPr>
      </w:pPr>
      <w:r>
        <w:rPr>
          <w:rFonts w:cstheme="minorHAnsi"/>
          <w:bCs/>
        </w:rPr>
        <w:t>Very well presented and insightful. It is nice when personal experience is used</w:t>
      </w:r>
      <w:r w:rsidR="00D360F3">
        <w:rPr>
          <w:rFonts w:cstheme="minorHAnsi"/>
          <w:bCs/>
        </w:rPr>
        <w:t>.</w:t>
      </w:r>
    </w:p>
    <w:p w14:paraId="630CCF48" w14:textId="6B9A24E4" w:rsidR="00D360F3" w:rsidRDefault="00A56A10" w:rsidP="003D07CC">
      <w:pPr>
        <w:pStyle w:val="ListParagraph"/>
        <w:numPr>
          <w:ilvl w:val="0"/>
          <w:numId w:val="2"/>
        </w:numPr>
        <w:rPr>
          <w:rFonts w:cstheme="minorHAnsi"/>
          <w:bCs/>
        </w:rPr>
      </w:pPr>
      <w:r>
        <w:rPr>
          <w:rFonts w:cstheme="minorHAnsi"/>
          <w:bCs/>
        </w:rPr>
        <w:t>A very emotive topic delivered in a very heartfelt and sensitive way. Thank</w:t>
      </w:r>
      <w:r w:rsidR="00A86F5E">
        <w:rPr>
          <w:rFonts w:cstheme="minorHAnsi"/>
          <w:bCs/>
        </w:rPr>
        <w:t>-</w:t>
      </w:r>
      <w:r>
        <w:rPr>
          <w:rFonts w:cstheme="minorHAnsi"/>
          <w:bCs/>
        </w:rPr>
        <w:t>you Carolyn for sharing</w:t>
      </w:r>
      <w:r w:rsidR="00655372">
        <w:rPr>
          <w:rFonts w:cstheme="minorHAnsi"/>
          <w:bCs/>
        </w:rPr>
        <w:t xml:space="preserve"> your personal journey.</w:t>
      </w:r>
    </w:p>
    <w:p w14:paraId="13864195" w14:textId="58139601" w:rsidR="00A86F5E" w:rsidRDefault="005432B2" w:rsidP="003D07CC">
      <w:pPr>
        <w:pStyle w:val="ListParagraph"/>
        <w:numPr>
          <w:ilvl w:val="0"/>
          <w:numId w:val="2"/>
        </w:numPr>
        <w:rPr>
          <w:rFonts w:cstheme="minorHAnsi"/>
          <w:bCs/>
        </w:rPr>
      </w:pPr>
      <w:r>
        <w:rPr>
          <w:rFonts w:cstheme="minorHAnsi"/>
          <w:bCs/>
        </w:rPr>
        <w:t>Fantastic, very effective teaching as so engaging with the audience.</w:t>
      </w:r>
    </w:p>
    <w:p w14:paraId="026E980F" w14:textId="3E533287" w:rsidR="00FF132D" w:rsidRDefault="00D44CBB" w:rsidP="003D07CC">
      <w:pPr>
        <w:pStyle w:val="ListParagraph"/>
        <w:numPr>
          <w:ilvl w:val="0"/>
          <w:numId w:val="2"/>
        </w:numPr>
        <w:rPr>
          <w:rFonts w:cstheme="minorHAnsi"/>
          <w:bCs/>
        </w:rPr>
      </w:pPr>
      <w:r>
        <w:rPr>
          <w:rFonts w:cstheme="minorHAnsi"/>
          <w:bCs/>
        </w:rPr>
        <w:t>Really interesting and engaging course even though on zoom it kept my interest and everything was timed right</w:t>
      </w:r>
      <w:r w:rsidR="0011350A">
        <w:rPr>
          <w:rFonts w:cstheme="minorHAnsi"/>
          <w:bCs/>
        </w:rPr>
        <w:t>.</w:t>
      </w:r>
    </w:p>
    <w:p w14:paraId="18C628EE" w14:textId="1B17D8EF" w:rsidR="00B3396D" w:rsidRDefault="00B3396D" w:rsidP="003D07CC">
      <w:pPr>
        <w:pStyle w:val="ListParagraph"/>
        <w:numPr>
          <w:ilvl w:val="0"/>
          <w:numId w:val="2"/>
        </w:numPr>
        <w:rPr>
          <w:rFonts w:cstheme="minorHAnsi"/>
          <w:bCs/>
        </w:rPr>
      </w:pPr>
      <w:r>
        <w:rPr>
          <w:rFonts w:cstheme="minorHAnsi"/>
          <w:bCs/>
        </w:rPr>
        <w:t>Very good</w:t>
      </w:r>
      <w:r w:rsidR="004461F7">
        <w:rPr>
          <w:rFonts w:cstheme="minorHAnsi"/>
          <w:bCs/>
        </w:rPr>
        <w:t xml:space="preserve"> content.</w:t>
      </w:r>
    </w:p>
    <w:p w14:paraId="7CE9FD32" w14:textId="3E27586D" w:rsidR="005E69F5" w:rsidRDefault="005E69F5" w:rsidP="003D07CC">
      <w:pPr>
        <w:pStyle w:val="ListParagraph"/>
        <w:numPr>
          <w:ilvl w:val="0"/>
          <w:numId w:val="2"/>
        </w:numPr>
        <w:rPr>
          <w:rFonts w:cstheme="minorHAnsi"/>
          <w:bCs/>
        </w:rPr>
      </w:pPr>
      <w:r w:rsidRPr="005E69F5">
        <w:rPr>
          <w:rFonts w:cstheme="minorHAnsi"/>
          <w:bCs/>
        </w:rPr>
        <w:t>Excellent</w:t>
      </w:r>
    </w:p>
    <w:p w14:paraId="06781250" w14:textId="6A129A3D" w:rsidR="005374F5" w:rsidRDefault="00A91CDD" w:rsidP="003D07CC">
      <w:pPr>
        <w:pStyle w:val="ListParagraph"/>
        <w:numPr>
          <w:ilvl w:val="0"/>
          <w:numId w:val="2"/>
        </w:numPr>
        <w:rPr>
          <w:rFonts w:cstheme="minorHAnsi"/>
          <w:bCs/>
        </w:rPr>
      </w:pPr>
      <w:r w:rsidRPr="00A91CDD">
        <w:rPr>
          <w:rFonts w:cstheme="minorHAnsi"/>
          <w:bCs/>
        </w:rPr>
        <w:t xml:space="preserve">This was </w:t>
      </w:r>
      <w:proofErr w:type="gramStart"/>
      <w:r w:rsidRPr="00A91CDD">
        <w:rPr>
          <w:rFonts w:cstheme="minorHAnsi"/>
          <w:bCs/>
        </w:rPr>
        <w:t>a really interesting</w:t>
      </w:r>
      <w:proofErr w:type="gramEnd"/>
      <w:r w:rsidRPr="00A91CDD">
        <w:rPr>
          <w:rFonts w:cstheme="minorHAnsi"/>
          <w:bCs/>
        </w:rPr>
        <w:t xml:space="preserve"> and </w:t>
      </w:r>
      <w:r w:rsidR="00CA44AE" w:rsidRPr="00A91CDD">
        <w:rPr>
          <w:rFonts w:cstheme="minorHAnsi"/>
          <w:bCs/>
        </w:rPr>
        <w:t>thought-provoking</w:t>
      </w:r>
      <w:r w:rsidRPr="00A91CDD">
        <w:rPr>
          <w:rFonts w:cstheme="minorHAnsi"/>
          <w:bCs/>
        </w:rPr>
        <w:t xml:space="preserve"> training day. I enjoyed all aspects of the </w:t>
      </w:r>
      <w:proofErr w:type="gramStart"/>
      <w:r w:rsidRPr="00A91CDD">
        <w:rPr>
          <w:rFonts w:cstheme="minorHAnsi"/>
          <w:bCs/>
        </w:rPr>
        <w:t>training,</w:t>
      </w:r>
      <w:proofErr w:type="gramEnd"/>
      <w:r w:rsidRPr="00A91CDD">
        <w:rPr>
          <w:rFonts w:cstheme="minorHAnsi"/>
          <w:bCs/>
        </w:rPr>
        <w:t xml:space="preserve"> h</w:t>
      </w:r>
      <w:r w:rsidR="00AC7FCB">
        <w:rPr>
          <w:rFonts w:cstheme="minorHAnsi"/>
          <w:bCs/>
        </w:rPr>
        <w:t>e</w:t>
      </w:r>
      <w:r w:rsidRPr="00A91CDD">
        <w:rPr>
          <w:rFonts w:cstheme="minorHAnsi"/>
          <w:bCs/>
        </w:rPr>
        <w:t>aring people's different opinions and experiences brought a nice touch to the training sessions.</w:t>
      </w:r>
    </w:p>
    <w:p w14:paraId="7D30B8D1" w14:textId="6C5B1A43" w:rsidR="00C95E7C" w:rsidRDefault="00C95E7C" w:rsidP="003D07CC">
      <w:pPr>
        <w:pStyle w:val="ListParagraph"/>
        <w:numPr>
          <w:ilvl w:val="0"/>
          <w:numId w:val="2"/>
        </w:numPr>
        <w:rPr>
          <w:rFonts w:cstheme="minorHAnsi"/>
          <w:bCs/>
        </w:rPr>
      </w:pPr>
      <w:r w:rsidRPr="00C95E7C">
        <w:rPr>
          <w:rFonts w:cstheme="minorHAnsi"/>
          <w:bCs/>
        </w:rPr>
        <w:t>Found it extremely useful and enjoyed it.</w:t>
      </w:r>
    </w:p>
    <w:p w14:paraId="7E0B751F" w14:textId="3B61FB89" w:rsidR="00CA44AE" w:rsidRPr="00AC7FCB" w:rsidRDefault="00510310" w:rsidP="003D07CC">
      <w:pPr>
        <w:pStyle w:val="ListParagraph"/>
        <w:numPr>
          <w:ilvl w:val="0"/>
          <w:numId w:val="2"/>
        </w:numPr>
        <w:rPr>
          <w:rFonts w:cstheme="minorHAnsi"/>
          <w:bCs/>
        </w:rPr>
      </w:pPr>
      <w:r w:rsidRPr="00AC7FCB">
        <w:rPr>
          <w:rFonts w:cstheme="minorHAnsi"/>
          <w:bCs/>
        </w:rPr>
        <w:t>Very good: how you recall such a traumatic experience so frequently must be so difficult.</w:t>
      </w:r>
    </w:p>
    <w:p w14:paraId="70826E98" w14:textId="49E490EA" w:rsidR="005B682B" w:rsidRPr="00AC7FCB" w:rsidRDefault="00C7090E" w:rsidP="00447DDA">
      <w:pPr>
        <w:pStyle w:val="ListParagraph"/>
        <w:numPr>
          <w:ilvl w:val="0"/>
          <w:numId w:val="2"/>
        </w:numPr>
        <w:rPr>
          <w:rFonts w:cstheme="minorHAnsi"/>
          <w:bCs/>
        </w:rPr>
      </w:pPr>
      <w:r w:rsidRPr="00AC7FCB">
        <w:rPr>
          <w:rFonts w:cstheme="minorHAnsi"/>
          <w:bCs/>
        </w:rPr>
        <w:t>Very though provoking and emotional.</w:t>
      </w:r>
    </w:p>
    <w:p w14:paraId="60984782" w14:textId="60A035D2" w:rsidR="00E43F0A" w:rsidRPr="00AC7FCB" w:rsidRDefault="0082514B" w:rsidP="00447DDA">
      <w:pPr>
        <w:pStyle w:val="ListParagraph"/>
        <w:numPr>
          <w:ilvl w:val="0"/>
          <w:numId w:val="2"/>
        </w:numPr>
        <w:rPr>
          <w:rFonts w:cstheme="minorHAnsi"/>
          <w:bCs/>
        </w:rPr>
      </w:pPr>
      <w:r w:rsidRPr="00AC7FCB">
        <w:rPr>
          <w:rFonts w:cstheme="minorHAnsi"/>
          <w:bCs/>
        </w:rPr>
        <w:t>Good over all impression, interesting and thought-provoking.</w:t>
      </w:r>
    </w:p>
    <w:p w14:paraId="7D3DA51C" w14:textId="21718B19" w:rsidR="00307536" w:rsidRPr="00AC7FCB" w:rsidRDefault="000F2D9E" w:rsidP="00447DDA">
      <w:pPr>
        <w:pStyle w:val="ListParagraph"/>
        <w:numPr>
          <w:ilvl w:val="0"/>
          <w:numId w:val="2"/>
        </w:numPr>
        <w:rPr>
          <w:rFonts w:cstheme="minorHAnsi"/>
          <w:bCs/>
        </w:rPr>
      </w:pPr>
      <w:r w:rsidRPr="00AC7FCB">
        <w:rPr>
          <w:rFonts w:cstheme="minorHAnsi"/>
          <w:bCs/>
        </w:rPr>
        <w:t>Very professional and thought-provoking.</w:t>
      </w:r>
    </w:p>
    <w:p w14:paraId="1BF20A23" w14:textId="6DAAB7B3" w:rsidR="00136F1B" w:rsidRPr="00AC7FCB" w:rsidRDefault="004D05F5" w:rsidP="00447DDA">
      <w:pPr>
        <w:pStyle w:val="ListParagraph"/>
        <w:numPr>
          <w:ilvl w:val="0"/>
          <w:numId w:val="2"/>
        </w:numPr>
        <w:rPr>
          <w:rFonts w:cstheme="minorHAnsi"/>
          <w:bCs/>
        </w:rPr>
      </w:pPr>
      <w:r w:rsidRPr="00AC7FCB">
        <w:rPr>
          <w:rFonts w:cstheme="minorHAnsi"/>
          <w:bCs/>
        </w:rPr>
        <w:t>Very thought-provoking and emotional.</w:t>
      </w:r>
    </w:p>
    <w:p w14:paraId="3C72EB5C" w14:textId="1FBBFFCA" w:rsidR="00447DDA" w:rsidRDefault="00447DDA" w:rsidP="00447DDA">
      <w:pPr>
        <w:pStyle w:val="ListParagraph"/>
        <w:rPr>
          <w:rFonts w:cstheme="minorHAnsi"/>
          <w:bCs/>
          <w:color w:val="002060"/>
        </w:rPr>
      </w:pPr>
    </w:p>
    <w:p w14:paraId="0A50BA48" w14:textId="31685EC1" w:rsidR="00447DDA" w:rsidRDefault="00447DDA" w:rsidP="00447DDA">
      <w:pPr>
        <w:pStyle w:val="ListParagraph"/>
        <w:rPr>
          <w:rFonts w:cstheme="minorHAnsi"/>
          <w:bCs/>
          <w:color w:val="002060"/>
        </w:rPr>
      </w:pPr>
    </w:p>
    <w:p w14:paraId="0C07E609" w14:textId="2610AB88" w:rsidR="000930CA" w:rsidRDefault="000930CA" w:rsidP="00447DDA">
      <w:pPr>
        <w:pStyle w:val="ListParagraph"/>
        <w:rPr>
          <w:rFonts w:cstheme="minorHAnsi"/>
          <w:bCs/>
          <w:color w:val="002060"/>
        </w:rPr>
      </w:pPr>
    </w:p>
    <w:p w14:paraId="68914616" w14:textId="77777777" w:rsidR="000930CA" w:rsidRDefault="000930CA" w:rsidP="00447DDA">
      <w:pPr>
        <w:pStyle w:val="ListParagraph"/>
        <w:rPr>
          <w:rFonts w:cstheme="minorHAnsi"/>
          <w:bCs/>
          <w:color w:val="002060"/>
        </w:rPr>
      </w:pPr>
    </w:p>
    <w:p w14:paraId="6B004837" w14:textId="77777777" w:rsidR="00447DDA" w:rsidRPr="00447DDA" w:rsidRDefault="00447DDA" w:rsidP="00447DDA">
      <w:pPr>
        <w:pStyle w:val="ListParagraph"/>
        <w:rPr>
          <w:rFonts w:cstheme="minorHAnsi"/>
          <w:bCs/>
        </w:rPr>
      </w:pPr>
    </w:p>
    <w:p w14:paraId="6403A000" w14:textId="56D9BBD9" w:rsidR="00A53DD1" w:rsidRDefault="00A53DD1" w:rsidP="00A53DD1">
      <w:pPr>
        <w:pStyle w:val="ListParagraph"/>
        <w:numPr>
          <w:ilvl w:val="0"/>
          <w:numId w:val="1"/>
        </w:numPr>
        <w:rPr>
          <w:rFonts w:cstheme="minorHAnsi"/>
          <w:b/>
          <w:sz w:val="28"/>
          <w:szCs w:val="28"/>
        </w:rPr>
      </w:pPr>
      <w:r>
        <w:rPr>
          <w:rFonts w:cstheme="minorHAnsi"/>
          <w:b/>
          <w:sz w:val="28"/>
          <w:szCs w:val="28"/>
        </w:rPr>
        <w:t>How would you rate the content of the day?</w:t>
      </w:r>
    </w:p>
    <w:tbl>
      <w:tblPr>
        <w:tblStyle w:val="TableGrid"/>
        <w:tblW w:w="0" w:type="auto"/>
        <w:tblLook w:val="04A0" w:firstRow="1" w:lastRow="0" w:firstColumn="1" w:lastColumn="0" w:noHBand="0" w:noVBand="1"/>
      </w:tblPr>
      <w:tblGrid>
        <w:gridCol w:w="2068"/>
        <w:gridCol w:w="2316"/>
        <w:gridCol w:w="2316"/>
        <w:gridCol w:w="2316"/>
      </w:tblGrid>
      <w:tr w:rsidR="005B682B" w:rsidRPr="004D2C95" w14:paraId="55503915" w14:textId="77777777" w:rsidTr="00300E32">
        <w:tc>
          <w:tcPr>
            <w:tcW w:w="2068" w:type="dxa"/>
            <w:tcBorders>
              <w:bottom w:val="single" w:sz="4" w:space="0" w:color="auto"/>
            </w:tcBorders>
          </w:tcPr>
          <w:p w14:paraId="42DD1C56" w14:textId="77777777" w:rsidR="005B682B" w:rsidRPr="004D2C95" w:rsidRDefault="005B682B" w:rsidP="00300E32">
            <w:pPr>
              <w:jc w:val="center"/>
            </w:pPr>
            <w:r w:rsidRPr="004D2C95">
              <w:t>Poor</w:t>
            </w:r>
          </w:p>
        </w:tc>
        <w:tc>
          <w:tcPr>
            <w:tcW w:w="2316" w:type="dxa"/>
            <w:tcBorders>
              <w:bottom w:val="single" w:sz="4" w:space="0" w:color="auto"/>
            </w:tcBorders>
          </w:tcPr>
          <w:p w14:paraId="3794E03E" w14:textId="77777777" w:rsidR="005B682B" w:rsidRPr="004D2C95" w:rsidRDefault="005B682B" w:rsidP="00300E32">
            <w:pPr>
              <w:jc w:val="center"/>
            </w:pPr>
            <w:r w:rsidRPr="004D2C95">
              <w:t>Average</w:t>
            </w:r>
          </w:p>
        </w:tc>
        <w:tc>
          <w:tcPr>
            <w:tcW w:w="2316" w:type="dxa"/>
          </w:tcPr>
          <w:p w14:paraId="656B6B8F" w14:textId="77777777" w:rsidR="005B682B" w:rsidRPr="004D2C95" w:rsidRDefault="005B682B" w:rsidP="00300E32">
            <w:pPr>
              <w:jc w:val="center"/>
            </w:pPr>
            <w:r w:rsidRPr="004D2C95">
              <w:t>Good</w:t>
            </w:r>
          </w:p>
        </w:tc>
        <w:tc>
          <w:tcPr>
            <w:tcW w:w="2316" w:type="dxa"/>
          </w:tcPr>
          <w:p w14:paraId="650A4043" w14:textId="77777777" w:rsidR="005B682B" w:rsidRPr="004D2C95" w:rsidRDefault="005B682B" w:rsidP="00300E32">
            <w:pPr>
              <w:jc w:val="center"/>
            </w:pPr>
            <w:r w:rsidRPr="004D2C95">
              <w:t>Excellent</w:t>
            </w:r>
          </w:p>
        </w:tc>
      </w:tr>
      <w:tr w:rsidR="005B682B" w:rsidRPr="004D2C95" w14:paraId="63489EC8" w14:textId="77777777" w:rsidTr="00300E32">
        <w:tc>
          <w:tcPr>
            <w:tcW w:w="2068" w:type="dxa"/>
          </w:tcPr>
          <w:p w14:paraId="01AAC64E" w14:textId="6D7E9BAD" w:rsidR="005B682B" w:rsidRPr="004D2C95" w:rsidRDefault="005B682B" w:rsidP="00300E32">
            <w:pPr>
              <w:jc w:val="center"/>
            </w:pPr>
          </w:p>
        </w:tc>
        <w:tc>
          <w:tcPr>
            <w:tcW w:w="2316" w:type="dxa"/>
          </w:tcPr>
          <w:p w14:paraId="0F86527D" w14:textId="77777777" w:rsidR="005B682B" w:rsidRPr="004D2C95" w:rsidRDefault="005B682B" w:rsidP="00300E32">
            <w:pPr>
              <w:jc w:val="center"/>
            </w:pPr>
          </w:p>
        </w:tc>
        <w:tc>
          <w:tcPr>
            <w:tcW w:w="2316" w:type="dxa"/>
          </w:tcPr>
          <w:p w14:paraId="2F174913" w14:textId="1F20E587" w:rsidR="005B682B" w:rsidRPr="004D2C95" w:rsidRDefault="005B682B" w:rsidP="00300E32">
            <w:r>
              <w:t xml:space="preserve">                    </w:t>
            </w:r>
            <w:r w:rsidR="004461F7">
              <w:t>1</w:t>
            </w:r>
          </w:p>
        </w:tc>
        <w:tc>
          <w:tcPr>
            <w:tcW w:w="2316" w:type="dxa"/>
          </w:tcPr>
          <w:p w14:paraId="2B5B2935" w14:textId="0D017642" w:rsidR="005B682B" w:rsidRPr="004D2C95" w:rsidRDefault="0082514B" w:rsidP="00300E32">
            <w:pPr>
              <w:jc w:val="center"/>
            </w:pPr>
            <w:r>
              <w:t>1</w:t>
            </w:r>
            <w:r w:rsidR="004D05F5">
              <w:t>2</w:t>
            </w:r>
          </w:p>
        </w:tc>
      </w:tr>
    </w:tbl>
    <w:p w14:paraId="7A084CC5" w14:textId="1DDE677D" w:rsidR="005B682B" w:rsidRDefault="005B682B" w:rsidP="005B682B">
      <w:pPr>
        <w:rPr>
          <w:rFonts w:cstheme="minorHAnsi"/>
          <w:b/>
          <w:sz w:val="28"/>
          <w:szCs w:val="28"/>
        </w:rPr>
      </w:pPr>
      <w:r>
        <w:rPr>
          <w:noProof/>
        </w:rPr>
        <w:drawing>
          <wp:inline distT="0" distB="0" distL="0" distR="0" wp14:anchorId="07F9E6EC" wp14:editId="584F3172">
            <wp:extent cx="5731510" cy="1428750"/>
            <wp:effectExtent l="0" t="0" r="254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36F8D17" w14:textId="098460A2" w:rsidR="000930CA" w:rsidRDefault="000930CA" w:rsidP="005B682B">
      <w:pPr>
        <w:rPr>
          <w:rFonts w:cstheme="minorHAnsi"/>
          <w:b/>
          <w:sz w:val="28"/>
          <w:szCs w:val="28"/>
        </w:rPr>
      </w:pPr>
    </w:p>
    <w:p w14:paraId="367BDFF3" w14:textId="77777777" w:rsidR="000930CA" w:rsidRPr="005B682B" w:rsidRDefault="000930CA" w:rsidP="005B682B">
      <w:pPr>
        <w:rPr>
          <w:rFonts w:cstheme="minorHAnsi"/>
          <w:b/>
          <w:sz w:val="28"/>
          <w:szCs w:val="28"/>
        </w:rPr>
      </w:pPr>
    </w:p>
    <w:p w14:paraId="19502CC5" w14:textId="15D9C2A7" w:rsidR="00A53DD1" w:rsidRDefault="00A53DD1" w:rsidP="00A53DD1">
      <w:pPr>
        <w:pStyle w:val="ListParagraph"/>
        <w:numPr>
          <w:ilvl w:val="0"/>
          <w:numId w:val="1"/>
        </w:numPr>
        <w:rPr>
          <w:rFonts w:cstheme="minorHAnsi"/>
          <w:b/>
          <w:sz w:val="28"/>
          <w:szCs w:val="28"/>
        </w:rPr>
      </w:pPr>
      <w:r>
        <w:rPr>
          <w:rFonts w:cstheme="minorHAnsi"/>
          <w:b/>
          <w:sz w:val="28"/>
          <w:szCs w:val="28"/>
        </w:rPr>
        <w:t xml:space="preserve">What will be your takeaway point from </w:t>
      </w:r>
      <w:r w:rsidR="005B682B">
        <w:rPr>
          <w:rFonts w:cstheme="minorHAnsi"/>
          <w:b/>
          <w:sz w:val="28"/>
          <w:szCs w:val="28"/>
        </w:rPr>
        <w:t>today’s</w:t>
      </w:r>
      <w:r>
        <w:rPr>
          <w:rFonts w:cstheme="minorHAnsi"/>
          <w:b/>
          <w:sz w:val="28"/>
          <w:szCs w:val="28"/>
        </w:rPr>
        <w:t xml:space="preserve"> session?</w:t>
      </w:r>
    </w:p>
    <w:p w14:paraId="10307349" w14:textId="09F492FD" w:rsidR="00A30A62" w:rsidRDefault="004C7173" w:rsidP="002D46FE">
      <w:pPr>
        <w:pStyle w:val="ListParagraph"/>
        <w:numPr>
          <w:ilvl w:val="0"/>
          <w:numId w:val="2"/>
        </w:numPr>
        <w:rPr>
          <w:rFonts w:cstheme="minorHAnsi"/>
          <w:bCs/>
        </w:rPr>
      </w:pPr>
      <w:r>
        <w:rPr>
          <w:rFonts w:cstheme="minorHAnsi"/>
          <w:bCs/>
        </w:rPr>
        <w:t>I will think more about the stages a complainant or family member friend</w:t>
      </w:r>
      <w:r w:rsidR="00BE3BB8">
        <w:rPr>
          <w:rFonts w:cstheme="minorHAnsi"/>
          <w:bCs/>
        </w:rPr>
        <w:t xml:space="preserve"> have been through before even being able to raise a complaint.</w:t>
      </w:r>
    </w:p>
    <w:p w14:paraId="65DDDD62" w14:textId="40D2589C" w:rsidR="00CF00D6" w:rsidRPr="00447DDA" w:rsidRDefault="00655372" w:rsidP="00447DDA">
      <w:pPr>
        <w:pStyle w:val="ListParagraph"/>
        <w:numPr>
          <w:ilvl w:val="0"/>
          <w:numId w:val="2"/>
        </w:numPr>
        <w:rPr>
          <w:rFonts w:cstheme="minorHAnsi"/>
          <w:bCs/>
        </w:rPr>
      </w:pPr>
      <w:r>
        <w:rPr>
          <w:rFonts w:cstheme="minorHAnsi"/>
          <w:bCs/>
        </w:rPr>
        <w:t xml:space="preserve">Lots of food for thought; this has </w:t>
      </w:r>
      <w:proofErr w:type="gramStart"/>
      <w:r>
        <w:rPr>
          <w:rFonts w:cstheme="minorHAnsi"/>
          <w:bCs/>
        </w:rPr>
        <w:t>definitely motiv</w:t>
      </w:r>
      <w:r w:rsidR="00961C6D">
        <w:rPr>
          <w:rFonts w:cstheme="minorHAnsi"/>
          <w:bCs/>
        </w:rPr>
        <w:t>ated</w:t>
      </w:r>
      <w:proofErr w:type="gramEnd"/>
      <w:r w:rsidR="00961C6D">
        <w:rPr>
          <w:rFonts w:cstheme="minorHAnsi"/>
          <w:bCs/>
        </w:rPr>
        <w:t xml:space="preserve"> and inspired me to try and apply more empathy to all situations and to reflect on my own wellbeing and recognise how essential that is first and foremost</w:t>
      </w:r>
      <w:r w:rsidR="00391B77">
        <w:rPr>
          <w:rFonts w:cstheme="minorHAnsi"/>
          <w:bCs/>
        </w:rPr>
        <w:t>.</w:t>
      </w:r>
    </w:p>
    <w:p w14:paraId="328467F3" w14:textId="4C123BB1" w:rsidR="00A11D0F" w:rsidRDefault="00A11D0F" w:rsidP="002D46FE">
      <w:pPr>
        <w:pStyle w:val="ListParagraph"/>
        <w:numPr>
          <w:ilvl w:val="0"/>
          <w:numId w:val="2"/>
        </w:numPr>
        <w:rPr>
          <w:rFonts w:cstheme="minorHAnsi"/>
          <w:bCs/>
        </w:rPr>
      </w:pPr>
      <w:r>
        <w:rPr>
          <w:rFonts w:cstheme="minorHAnsi"/>
          <w:bCs/>
        </w:rPr>
        <w:t>Behind every fact lies an emotional component. Methods of trying to be more</w:t>
      </w:r>
      <w:r w:rsidR="00E34511">
        <w:rPr>
          <w:rFonts w:cstheme="minorHAnsi"/>
          <w:bCs/>
        </w:rPr>
        <w:t xml:space="preserve"> empathetic when communication with distressed people. Remembering to not take on the entirety of the other persons issues</w:t>
      </w:r>
      <w:r w:rsidR="0011350A">
        <w:rPr>
          <w:rFonts w:cstheme="minorHAnsi"/>
          <w:bCs/>
        </w:rPr>
        <w:t>.</w:t>
      </w:r>
    </w:p>
    <w:p w14:paraId="7288D25C" w14:textId="5028C509" w:rsidR="004461F7" w:rsidRDefault="004461F7" w:rsidP="002D46FE">
      <w:pPr>
        <w:pStyle w:val="ListParagraph"/>
        <w:numPr>
          <w:ilvl w:val="0"/>
          <w:numId w:val="2"/>
        </w:numPr>
        <w:rPr>
          <w:rFonts w:cstheme="minorHAnsi"/>
          <w:bCs/>
        </w:rPr>
      </w:pPr>
      <w:r>
        <w:rPr>
          <w:rFonts w:cstheme="minorHAnsi"/>
          <w:bCs/>
        </w:rPr>
        <w:t>Recognising what triggers</w:t>
      </w:r>
      <w:r w:rsidR="000B2071">
        <w:rPr>
          <w:rFonts w:cstheme="minorHAnsi"/>
          <w:bCs/>
        </w:rPr>
        <w:t xml:space="preserve"> us to go into auto response.</w:t>
      </w:r>
    </w:p>
    <w:p w14:paraId="38294ED4" w14:textId="349895E3" w:rsidR="0079693B" w:rsidRDefault="0011350A" w:rsidP="005B682B">
      <w:pPr>
        <w:pStyle w:val="ListParagraph"/>
        <w:numPr>
          <w:ilvl w:val="0"/>
          <w:numId w:val="2"/>
        </w:numPr>
        <w:rPr>
          <w:rFonts w:cstheme="minorHAnsi"/>
          <w:bCs/>
        </w:rPr>
      </w:pPr>
      <w:r>
        <w:rPr>
          <w:rFonts w:cstheme="minorHAnsi"/>
          <w:bCs/>
        </w:rPr>
        <w:t>Everyone’s dealing with hidden</w:t>
      </w:r>
      <w:r w:rsidR="00730993">
        <w:rPr>
          <w:rFonts w:cstheme="minorHAnsi"/>
          <w:bCs/>
        </w:rPr>
        <w:t xml:space="preserve"> issues which affect the way we engage and respond to others, to be aware </w:t>
      </w:r>
      <w:r w:rsidR="006B33F6">
        <w:rPr>
          <w:rFonts w:cstheme="minorHAnsi"/>
          <w:bCs/>
        </w:rPr>
        <w:t xml:space="preserve">of my thoughts and feelings when </w:t>
      </w:r>
      <w:proofErr w:type="gramStart"/>
      <w:r w:rsidR="00AB539C">
        <w:rPr>
          <w:rFonts w:cstheme="minorHAnsi"/>
          <w:bCs/>
        </w:rPr>
        <w:t>entering</w:t>
      </w:r>
      <w:r w:rsidR="006B33F6">
        <w:rPr>
          <w:rFonts w:cstheme="minorHAnsi"/>
          <w:bCs/>
        </w:rPr>
        <w:t xml:space="preserve"> </w:t>
      </w:r>
      <w:r w:rsidR="00AB539C">
        <w:rPr>
          <w:rFonts w:cstheme="minorHAnsi"/>
          <w:bCs/>
        </w:rPr>
        <w:t>into</w:t>
      </w:r>
      <w:proofErr w:type="gramEnd"/>
      <w:r w:rsidR="00AB539C">
        <w:rPr>
          <w:rFonts w:cstheme="minorHAnsi"/>
          <w:bCs/>
        </w:rPr>
        <w:t xml:space="preserve"> </w:t>
      </w:r>
      <w:r w:rsidR="006B33F6">
        <w:rPr>
          <w:rFonts w:cstheme="minorHAnsi"/>
          <w:bCs/>
        </w:rPr>
        <w:t>a conversation with others to ensure</w:t>
      </w:r>
      <w:r w:rsidR="006572B2">
        <w:rPr>
          <w:rFonts w:cstheme="minorHAnsi"/>
          <w:bCs/>
        </w:rPr>
        <w:t xml:space="preserve"> I am in the right frame of mind.</w:t>
      </w:r>
    </w:p>
    <w:p w14:paraId="6C1A934F" w14:textId="7374B238" w:rsidR="00C77AA1" w:rsidRDefault="00C77AA1" w:rsidP="005B682B">
      <w:pPr>
        <w:pStyle w:val="ListParagraph"/>
        <w:numPr>
          <w:ilvl w:val="0"/>
          <w:numId w:val="2"/>
        </w:numPr>
        <w:rPr>
          <w:rFonts w:cstheme="minorHAnsi"/>
          <w:bCs/>
        </w:rPr>
      </w:pPr>
      <w:r w:rsidRPr="00C77AA1">
        <w:rPr>
          <w:rFonts w:cstheme="minorHAnsi"/>
          <w:bCs/>
        </w:rPr>
        <w:t>It is ok to say No, however the key is delivering the message in a</w:t>
      </w:r>
      <w:r w:rsidR="00AB539C">
        <w:rPr>
          <w:rFonts w:cstheme="minorHAnsi"/>
          <w:bCs/>
        </w:rPr>
        <w:t>n</w:t>
      </w:r>
      <w:r w:rsidRPr="00C77AA1">
        <w:rPr>
          <w:rFonts w:cstheme="minorHAnsi"/>
          <w:bCs/>
        </w:rPr>
        <w:t xml:space="preserve"> empathetic way to ensure minimal distress to the person</w:t>
      </w:r>
    </w:p>
    <w:p w14:paraId="4A024899" w14:textId="119F906D" w:rsidR="00FC1F83" w:rsidRDefault="00AB539C" w:rsidP="005B682B">
      <w:pPr>
        <w:pStyle w:val="ListParagraph"/>
        <w:numPr>
          <w:ilvl w:val="0"/>
          <w:numId w:val="2"/>
        </w:numPr>
        <w:rPr>
          <w:rFonts w:cstheme="minorHAnsi"/>
          <w:bCs/>
        </w:rPr>
      </w:pPr>
      <w:proofErr w:type="gramStart"/>
      <w:r>
        <w:rPr>
          <w:rFonts w:cstheme="minorHAnsi"/>
          <w:bCs/>
        </w:rPr>
        <w:t>In</w:t>
      </w:r>
      <w:r w:rsidR="00FC1F83" w:rsidRPr="00FC1F83">
        <w:rPr>
          <w:rFonts w:cstheme="minorHAnsi"/>
          <w:bCs/>
        </w:rPr>
        <w:t xml:space="preserve"> order for</w:t>
      </w:r>
      <w:proofErr w:type="gramEnd"/>
      <w:r w:rsidR="00FC1F83" w:rsidRPr="00FC1F83">
        <w:rPr>
          <w:rFonts w:cstheme="minorHAnsi"/>
          <w:bCs/>
        </w:rPr>
        <w:t xml:space="preserve"> me to give good quality empathy I need to ensure that my empathy tank is full :)</w:t>
      </w:r>
    </w:p>
    <w:p w14:paraId="3174545B" w14:textId="5CBAEB4C" w:rsidR="00373B85" w:rsidRDefault="00373B85" w:rsidP="005B682B">
      <w:pPr>
        <w:pStyle w:val="ListParagraph"/>
        <w:numPr>
          <w:ilvl w:val="0"/>
          <w:numId w:val="2"/>
        </w:numPr>
        <w:rPr>
          <w:rFonts w:cstheme="minorHAnsi"/>
          <w:bCs/>
        </w:rPr>
      </w:pPr>
      <w:r w:rsidRPr="00373B85">
        <w:rPr>
          <w:rFonts w:cstheme="minorHAnsi"/>
          <w:bCs/>
        </w:rPr>
        <w:t>The part about when someone is very angry - a reminder that I don't know what has happened to them to bring them to that situation.</w:t>
      </w:r>
    </w:p>
    <w:p w14:paraId="09E1A78B" w14:textId="7EB2CC4B" w:rsidR="00510310" w:rsidRPr="00AC7FCB" w:rsidRDefault="00AD180E" w:rsidP="005B682B">
      <w:pPr>
        <w:pStyle w:val="ListParagraph"/>
        <w:numPr>
          <w:ilvl w:val="0"/>
          <w:numId w:val="2"/>
        </w:numPr>
        <w:rPr>
          <w:rFonts w:cstheme="minorHAnsi"/>
          <w:bCs/>
        </w:rPr>
      </w:pPr>
      <w:r w:rsidRPr="00AC7FCB">
        <w:rPr>
          <w:rFonts w:cstheme="minorHAnsi"/>
          <w:bCs/>
        </w:rPr>
        <w:t xml:space="preserve">Think </w:t>
      </w:r>
      <w:r w:rsidR="00AC7FCB">
        <w:rPr>
          <w:rFonts w:cstheme="minorHAnsi"/>
          <w:bCs/>
        </w:rPr>
        <w:t xml:space="preserve">out </w:t>
      </w:r>
      <w:r w:rsidRPr="00AC7FCB">
        <w:rPr>
          <w:rFonts w:cstheme="minorHAnsi"/>
          <w:bCs/>
        </w:rPr>
        <w:t>of the hole! Be fair to yourself and others.</w:t>
      </w:r>
    </w:p>
    <w:p w14:paraId="7FA31D89" w14:textId="32208F8F" w:rsidR="00447DDA" w:rsidRPr="00AC7FCB" w:rsidRDefault="009C4085" w:rsidP="00447DDA">
      <w:pPr>
        <w:pStyle w:val="ListParagraph"/>
        <w:numPr>
          <w:ilvl w:val="0"/>
          <w:numId w:val="2"/>
        </w:numPr>
        <w:rPr>
          <w:rFonts w:cstheme="minorHAnsi"/>
          <w:bCs/>
        </w:rPr>
      </w:pPr>
      <w:r w:rsidRPr="00AC7FCB">
        <w:rPr>
          <w:rFonts w:cstheme="minorHAnsi"/>
          <w:bCs/>
        </w:rPr>
        <w:t xml:space="preserve">Reflect on current practice and evaluate </w:t>
      </w:r>
      <w:r w:rsidR="00F55C58" w:rsidRPr="00AC7FCB">
        <w:rPr>
          <w:rFonts w:cstheme="minorHAnsi"/>
          <w:bCs/>
        </w:rPr>
        <w:t xml:space="preserve">learning to include and </w:t>
      </w:r>
      <w:r w:rsidR="008B2272" w:rsidRPr="00AC7FCB">
        <w:rPr>
          <w:rFonts w:cstheme="minorHAnsi"/>
          <w:bCs/>
        </w:rPr>
        <w:t>implement</w:t>
      </w:r>
      <w:r w:rsidR="00F55C58" w:rsidRPr="00AC7FCB">
        <w:rPr>
          <w:rFonts w:cstheme="minorHAnsi"/>
          <w:bCs/>
        </w:rPr>
        <w:t xml:space="preserve"> what I learnt into current and </w:t>
      </w:r>
      <w:r w:rsidR="004D2B22" w:rsidRPr="00AC7FCB">
        <w:rPr>
          <w:rFonts w:cstheme="minorHAnsi"/>
          <w:bCs/>
        </w:rPr>
        <w:t>on-going</w:t>
      </w:r>
      <w:r w:rsidR="00F55C58" w:rsidRPr="00AC7FCB">
        <w:rPr>
          <w:rFonts w:cstheme="minorHAnsi"/>
          <w:bCs/>
        </w:rPr>
        <w:t xml:space="preserve"> delivery care</w:t>
      </w:r>
      <w:r w:rsidR="008B2272" w:rsidRPr="00AC7FCB">
        <w:rPr>
          <w:rFonts w:cstheme="minorHAnsi"/>
          <w:bCs/>
        </w:rPr>
        <w:t>.</w:t>
      </w:r>
    </w:p>
    <w:p w14:paraId="2630388B" w14:textId="7312B7A5" w:rsidR="0082514B" w:rsidRPr="00AC7FCB" w:rsidRDefault="009E527B" w:rsidP="00447DDA">
      <w:pPr>
        <w:pStyle w:val="ListParagraph"/>
        <w:numPr>
          <w:ilvl w:val="0"/>
          <w:numId w:val="2"/>
        </w:numPr>
        <w:rPr>
          <w:rFonts w:cstheme="minorHAnsi"/>
          <w:bCs/>
        </w:rPr>
      </w:pPr>
      <w:r w:rsidRPr="00AC7FCB">
        <w:rPr>
          <w:rFonts w:cstheme="minorHAnsi"/>
          <w:bCs/>
        </w:rPr>
        <w:t>The true human element brought to the training by Car</w:t>
      </w:r>
      <w:r w:rsidR="001E4B15" w:rsidRPr="00AC7FCB">
        <w:rPr>
          <w:rFonts w:cstheme="minorHAnsi"/>
          <w:bCs/>
        </w:rPr>
        <w:t>olyn, more than a lot of information and scientific data</w:t>
      </w:r>
      <w:r w:rsidR="00AC3B90" w:rsidRPr="00AC7FCB">
        <w:rPr>
          <w:rFonts w:cstheme="minorHAnsi"/>
          <w:bCs/>
        </w:rPr>
        <w:t>.</w:t>
      </w:r>
    </w:p>
    <w:p w14:paraId="301C3D3D" w14:textId="0C227DC6" w:rsidR="000F2D9E" w:rsidRPr="00AC7FCB" w:rsidRDefault="00C465FF" w:rsidP="00447DDA">
      <w:pPr>
        <w:pStyle w:val="ListParagraph"/>
        <w:numPr>
          <w:ilvl w:val="0"/>
          <w:numId w:val="2"/>
        </w:numPr>
        <w:rPr>
          <w:rFonts w:cstheme="minorHAnsi"/>
          <w:bCs/>
        </w:rPr>
      </w:pPr>
      <w:r w:rsidRPr="00AC7FCB">
        <w:rPr>
          <w:rFonts w:cstheme="minorHAnsi"/>
          <w:bCs/>
        </w:rPr>
        <w:t>I had not considered the possible barriers to empathy and the importance of my own well being to enhan</w:t>
      </w:r>
      <w:r w:rsidR="00AC720D" w:rsidRPr="00AC7FCB">
        <w:rPr>
          <w:rFonts w:cstheme="minorHAnsi"/>
          <w:bCs/>
        </w:rPr>
        <w:t>ce my empathy to others/patients/clients.</w:t>
      </w:r>
    </w:p>
    <w:p w14:paraId="7A28D284" w14:textId="2153DC94" w:rsidR="000930CA" w:rsidRPr="00AC7FCB" w:rsidRDefault="00846D3C" w:rsidP="00CD696C">
      <w:pPr>
        <w:pStyle w:val="ListParagraph"/>
        <w:numPr>
          <w:ilvl w:val="0"/>
          <w:numId w:val="2"/>
        </w:numPr>
        <w:rPr>
          <w:rFonts w:cstheme="minorHAnsi"/>
          <w:bCs/>
        </w:rPr>
      </w:pPr>
      <w:r w:rsidRPr="00AC7FCB">
        <w:rPr>
          <w:rFonts w:cstheme="minorHAnsi"/>
          <w:bCs/>
        </w:rPr>
        <w:t xml:space="preserve">Reflect on current practice and evaluate learning to include and implement what I learnt into current and </w:t>
      </w:r>
      <w:r w:rsidR="00CD696C" w:rsidRPr="00AC7FCB">
        <w:rPr>
          <w:rFonts w:cstheme="minorHAnsi"/>
          <w:bCs/>
        </w:rPr>
        <w:t>on-going</w:t>
      </w:r>
      <w:r w:rsidRPr="00AC7FCB">
        <w:rPr>
          <w:rFonts w:cstheme="minorHAnsi"/>
          <w:bCs/>
        </w:rPr>
        <w:t xml:space="preserve"> deli</w:t>
      </w:r>
      <w:r w:rsidR="00003573" w:rsidRPr="00AC7FCB">
        <w:rPr>
          <w:rFonts w:cstheme="minorHAnsi"/>
          <w:bCs/>
        </w:rPr>
        <w:t>very of care.</w:t>
      </w:r>
    </w:p>
    <w:p w14:paraId="1C8A4D93" w14:textId="77777777" w:rsidR="00CD696C" w:rsidRPr="00CD696C" w:rsidRDefault="00CD696C" w:rsidP="00CD696C">
      <w:pPr>
        <w:rPr>
          <w:rFonts w:cstheme="minorHAnsi"/>
          <w:bCs/>
        </w:rPr>
      </w:pPr>
    </w:p>
    <w:p w14:paraId="369D67D2" w14:textId="1E4C4546" w:rsidR="00A53DD1" w:rsidRDefault="00A53DD1" w:rsidP="00A53DD1">
      <w:pPr>
        <w:pStyle w:val="ListParagraph"/>
        <w:numPr>
          <w:ilvl w:val="0"/>
          <w:numId w:val="1"/>
        </w:numPr>
        <w:rPr>
          <w:rFonts w:cstheme="minorHAnsi"/>
          <w:b/>
          <w:sz w:val="28"/>
          <w:szCs w:val="28"/>
        </w:rPr>
      </w:pPr>
      <w:r>
        <w:rPr>
          <w:rFonts w:cstheme="minorHAnsi"/>
          <w:b/>
          <w:sz w:val="28"/>
          <w:szCs w:val="28"/>
        </w:rPr>
        <w:t>Has your understanding/knowledge of empathy and emotional awareness been enhanced following this training?</w:t>
      </w:r>
    </w:p>
    <w:tbl>
      <w:tblPr>
        <w:tblStyle w:val="TableGrid"/>
        <w:tblW w:w="0" w:type="auto"/>
        <w:tblLook w:val="04A0" w:firstRow="1" w:lastRow="0" w:firstColumn="1" w:lastColumn="0" w:noHBand="0" w:noVBand="1"/>
      </w:tblPr>
      <w:tblGrid>
        <w:gridCol w:w="3005"/>
        <w:gridCol w:w="3005"/>
        <w:gridCol w:w="3006"/>
      </w:tblGrid>
      <w:tr w:rsidR="005B682B" w:rsidRPr="004D2C95" w14:paraId="1CFF3556" w14:textId="77777777" w:rsidTr="00300E32">
        <w:tc>
          <w:tcPr>
            <w:tcW w:w="3005" w:type="dxa"/>
          </w:tcPr>
          <w:p w14:paraId="3D405E0C" w14:textId="77777777" w:rsidR="005B682B" w:rsidRPr="004D2C95" w:rsidRDefault="005B682B" w:rsidP="00300E32">
            <w:pPr>
              <w:jc w:val="center"/>
            </w:pPr>
            <w:r w:rsidRPr="004D2C95">
              <w:t>Not at all</w:t>
            </w:r>
          </w:p>
        </w:tc>
        <w:tc>
          <w:tcPr>
            <w:tcW w:w="3005" w:type="dxa"/>
          </w:tcPr>
          <w:p w14:paraId="6964C1A2" w14:textId="77777777" w:rsidR="005B682B" w:rsidRPr="004D2C95" w:rsidRDefault="005B682B" w:rsidP="00300E32">
            <w:pPr>
              <w:jc w:val="center"/>
            </w:pPr>
            <w:r w:rsidRPr="004D2C95">
              <w:t>Reasonable amount</w:t>
            </w:r>
          </w:p>
        </w:tc>
        <w:tc>
          <w:tcPr>
            <w:tcW w:w="3006" w:type="dxa"/>
          </w:tcPr>
          <w:p w14:paraId="5965446F" w14:textId="77777777" w:rsidR="005B682B" w:rsidRPr="004D2C95" w:rsidRDefault="005B682B" w:rsidP="00300E32">
            <w:pPr>
              <w:jc w:val="center"/>
            </w:pPr>
            <w:r w:rsidRPr="004D2C95">
              <w:t xml:space="preserve">Significant amount </w:t>
            </w:r>
          </w:p>
        </w:tc>
      </w:tr>
      <w:tr w:rsidR="005B682B" w:rsidRPr="004D2C95" w14:paraId="4CA59386" w14:textId="77777777" w:rsidTr="00300E32">
        <w:tc>
          <w:tcPr>
            <w:tcW w:w="3005" w:type="dxa"/>
          </w:tcPr>
          <w:p w14:paraId="05ADE403" w14:textId="77777777" w:rsidR="005B682B" w:rsidRPr="004D2C95" w:rsidRDefault="005B682B" w:rsidP="00300E32">
            <w:pPr>
              <w:jc w:val="center"/>
            </w:pPr>
          </w:p>
        </w:tc>
        <w:tc>
          <w:tcPr>
            <w:tcW w:w="3005" w:type="dxa"/>
          </w:tcPr>
          <w:p w14:paraId="7B10EA4E" w14:textId="795E2274" w:rsidR="005B682B" w:rsidRPr="004D2C95" w:rsidRDefault="00003573" w:rsidP="00300E32">
            <w:pPr>
              <w:jc w:val="center"/>
            </w:pPr>
            <w:r>
              <w:t>5</w:t>
            </w:r>
          </w:p>
        </w:tc>
        <w:tc>
          <w:tcPr>
            <w:tcW w:w="3006" w:type="dxa"/>
          </w:tcPr>
          <w:p w14:paraId="52F99A69" w14:textId="3717068B" w:rsidR="005B682B" w:rsidRPr="004D2C95" w:rsidRDefault="00AC720D" w:rsidP="00300E32">
            <w:pPr>
              <w:jc w:val="center"/>
            </w:pPr>
            <w:r>
              <w:t>8</w:t>
            </w:r>
          </w:p>
        </w:tc>
      </w:tr>
    </w:tbl>
    <w:p w14:paraId="29403B58" w14:textId="28B3552D" w:rsidR="00B3001F" w:rsidRDefault="005B682B" w:rsidP="005B682B">
      <w:pPr>
        <w:rPr>
          <w:rFonts w:cstheme="minorHAnsi"/>
          <w:b/>
          <w:sz w:val="28"/>
          <w:szCs w:val="28"/>
        </w:rPr>
      </w:pPr>
      <w:r w:rsidRPr="004D2C95">
        <w:rPr>
          <w:noProof/>
        </w:rPr>
        <w:drawing>
          <wp:inline distT="0" distB="0" distL="0" distR="0" wp14:anchorId="61D21152" wp14:editId="689E35CD">
            <wp:extent cx="5731510" cy="1381125"/>
            <wp:effectExtent l="0" t="0" r="2540"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516ED52" w14:textId="0B210964" w:rsidR="00B3001F" w:rsidRDefault="00B3001F" w:rsidP="005B682B">
      <w:pPr>
        <w:rPr>
          <w:rFonts w:cstheme="minorHAnsi"/>
          <w:b/>
          <w:sz w:val="28"/>
          <w:szCs w:val="28"/>
        </w:rPr>
      </w:pPr>
    </w:p>
    <w:p w14:paraId="0D72097D" w14:textId="6AE2B0D0" w:rsidR="000930CA" w:rsidRDefault="000930CA" w:rsidP="005B682B">
      <w:pPr>
        <w:rPr>
          <w:rFonts w:cstheme="minorHAnsi"/>
          <w:b/>
          <w:sz w:val="28"/>
          <w:szCs w:val="28"/>
        </w:rPr>
      </w:pPr>
    </w:p>
    <w:p w14:paraId="15A60271" w14:textId="77777777" w:rsidR="000930CA" w:rsidRPr="005B682B" w:rsidRDefault="000930CA" w:rsidP="005B682B">
      <w:pPr>
        <w:rPr>
          <w:rFonts w:cstheme="minorHAnsi"/>
          <w:b/>
          <w:sz w:val="28"/>
          <w:szCs w:val="28"/>
        </w:rPr>
      </w:pPr>
    </w:p>
    <w:p w14:paraId="17E2394B" w14:textId="560ECB86" w:rsidR="00A53DD1" w:rsidRDefault="00A53DD1" w:rsidP="00A53DD1">
      <w:pPr>
        <w:pStyle w:val="ListParagraph"/>
        <w:numPr>
          <w:ilvl w:val="0"/>
          <w:numId w:val="1"/>
        </w:numPr>
        <w:rPr>
          <w:rFonts w:cstheme="minorHAnsi"/>
          <w:b/>
          <w:sz w:val="28"/>
          <w:szCs w:val="28"/>
        </w:rPr>
      </w:pPr>
      <w:r>
        <w:rPr>
          <w:rFonts w:cstheme="minorHAnsi"/>
          <w:b/>
          <w:sz w:val="28"/>
          <w:szCs w:val="28"/>
        </w:rPr>
        <w:t>Have you learnt something new about yourself?</w:t>
      </w:r>
    </w:p>
    <w:tbl>
      <w:tblPr>
        <w:tblStyle w:val="TableGrid2"/>
        <w:tblW w:w="0" w:type="auto"/>
        <w:tblLook w:val="04A0" w:firstRow="1" w:lastRow="0" w:firstColumn="1" w:lastColumn="0" w:noHBand="0" w:noVBand="1"/>
      </w:tblPr>
      <w:tblGrid>
        <w:gridCol w:w="3005"/>
        <w:gridCol w:w="3005"/>
        <w:gridCol w:w="3006"/>
      </w:tblGrid>
      <w:tr w:rsidR="005B682B" w:rsidRPr="004D2C95" w14:paraId="59860AD5" w14:textId="77777777" w:rsidTr="00300E32">
        <w:tc>
          <w:tcPr>
            <w:tcW w:w="3005" w:type="dxa"/>
          </w:tcPr>
          <w:p w14:paraId="4213C58E" w14:textId="77777777" w:rsidR="005B682B" w:rsidRPr="004D2C95" w:rsidRDefault="005B682B" w:rsidP="00300E32">
            <w:pPr>
              <w:jc w:val="center"/>
            </w:pPr>
            <w:r w:rsidRPr="004D2C95">
              <w:t>No</w:t>
            </w:r>
          </w:p>
        </w:tc>
        <w:tc>
          <w:tcPr>
            <w:tcW w:w="3005" w:type="dxa"/>
          </w:tcPr>
          <w:p w14:paraId="0B8EB43A" w14:textId="77777777" w:rsidR="005B682B" w:rsidRPr="004D2C95" w:rsidRDefault="005B682B" w:rsidP="00300E32">
            <w:pPr>
              <w:jc w:val="center"/>
            </w:pPr>
            <w:r w:rsidRPr="004D2C95">
              <w:t>Not sure</w:t>
            </w:r>
          </w:p>
        </w:tc>
        <w:tc>
          <w:tcPr>
            <w:tcW w:w="3006" w:type="dxa"/>
          </w:tcPr>
          <w:p w14:paraId="7CA4CE2A" w14:textId="77777777" w:rsidR="005B682B" w:rsidRPr="004D2C95" w:rsidRDefault="005B682B" w:rsidP="00300E32">
            <w:pPr>
              <w:jc w:val="center"/>
            </w:pPr>
            <w:r w:rsidRPr="004D2C95">
              <w:t>Yes</w:t>
            </w:r>
          </w:p>
        </w:tc>
      </w:tr>
      <w:tr w:rsidR="005B682B" w:rsidRPr="004D2C95" w14:paraId="599A58CC" w14:textId="77777777" w:rsidTr="00300E32">
        <w:tc>
          <w:tcPr>
            <w:tcW w:w="3005" w:type="dxa"/>
          </w:tcPr>
          <w:p w14:paraId="065A64AD" w14:textId="0494839E" w:rsidR="003D3412" w:rsidRPr="004D2C95" w:rsidRDefault="003D3412" w:rsidP="003D3412">
            <w:pPr>
              <w:jc w:val="center"/>
            </w:pPr>
          </w:p>
        </w:tc>
        <w:tc>
          <w:tcPr>
            <w:tcW w:w="3005" w:type="dxa"/>
          </w:tcPr>
          <w:p w14:paraId="54D4E569" w14:textId="7DB4336A" w:rsidR="005B682B" w:rsidRPr="004D2C95" w:rsidRDefault="000B2071" w:rsidP="00300E32">
            <w:pPr>
              <w:jc w:val="center"/>
            </w:pPr>
            <w:r>
              <w:t>3</w:t>
            </w:r>
          </w:p>
        </w:tc>
        <w:tc>
          <w:tcPr>
            <w:tcW w:w="3006" w:type="dxa"/>
          </w:tcPr>
          <w:p w14:paraId="0671DF90" w14:textId="61106667" w:rsidR="005B682B" w:rsidRPr="004D2C95" w:rsidRDefault="00003573" w:rsidP="00300E32">
            <w:pPr>
              <w:jc w:val="center"/>
            </w:pPr>
            <w:r>
              <w:t>10</w:t>
            </w:r>
          </w:p>
        </w:tc>
      </w:tr>
    </w:tbl>
    <w:p w14:paraId="10A2B40A" w14:textId="025BB9D7" w:rsidR="005B682B" w:rsidRPr="005B682B" w:rsidRDefault="005B682B" w:rsidP="005B682B">
      <w:pPr>
        <w:rPr>
          <w:rFonts w:cstheme="minorHAnsi"/>
          <w:bCs/>
          <w:sz w:val="28"/>
          <w:szCs w:val="28"/>
        </w:rPr>
      </w:pPr>
      <w:r w:rsidRPr="004D2C95">
        <w:rPr>
          <w:noProof/>
        </w:rPr>
        <w:drawing>
          <wp:inline distT="0" distB="0" distL="0" distR="0" wp14:anchorId="13F526E1" wp14:editId="0DB07E76">
            <wp:extent cx="5731510" cy="1457325"/>
            <wp:effectExtent l="0" t="0" r="2540"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00C8ACC" w14:textId="605D3AA9" w:rsidR="00A53DD1" w:rsidRDefault="00A53DD1" w:rsidP="00A53DD1">
      <w:pPr>
        <w:ind w:left="360"/>
        <w:rPr>
          <w:rFonts w:cstheme="minorHAnsi"/>
          <w:b/>
          <w:sz w:val="28"/>
          <w:szCs w:val="28"/>
        </w:rPr>
      </w:pPr>
      <w:r>
        <w:rPr>
          <w:rFonts w:cstheme="minorHAnsi"/>
          <w:b/>
          <w:sz w:val="28"/>
          <w:szCs w:val="28"/>
        </w:rPr>
        <w:t>If yes, name one thing you are more aware about yourself?</w:t>
      </w:r>
    </w:p>
    <w:p w14:paraId="5B6FFE50" w14:textId="56743111" w:rsidR="00A30A62" w:rsidRDefault="003E2010" w:rsidP="00DF5543">
      <w:pPr>
        <w:pStyle w:val="ListParagraph"/>
        <w:numPr>
          <w:ilvl w:val="0"/>
          <w:numId w:val="2"/>
        </w:numPr>
        <w:rPr>
          <w:rFonts w:cstheme="minorHAnsi"/>
          <w:bCs/>
        </w:rPr>
      </w:pPr>
      <w:r>
        <w:rPr>
          <w:rFonts w:cstheme="minorHAnsi"/>
          <w:bCs/>
        </w:rPr>
        <w:t xml:space="preserve">I let other patients impact my compassion, sometimes when you are working on a big ongoing case and then </w:t>
      </w:r>
      <w:proofErr w:type="gramStart"/>
      <w:r>
        <w:rPr>
          <w:rFonts w:cstheme="minorHAnsi"/>
          <w:bCs/>
        </w:rPr>
        <w:t>have to</w:t>
      </w:r>
      <w:proofErr w:type="gramEnd"/>
      <w:r>
        <w:rPr>
          <w:rFonts w:cstheme="minorHAnsi"/>
          <w:bCs/>
        </w:rPr>
        <w:t xml:space="preserve"> speak to a new complainant it can impact because</w:t>
      </w:r>
      <w:r w:rsidR="009A1281">
        <w:rPr>
          <w:rFonts w:cstheme="minorHAnsi"/>
          <w:bCs/>
        </w:rPr>
        <w:t xml:space="preserve"> you are so tired.</w:t>
      </w:r>
    </w:p>
    <w:p w14:paraId="51364FA0" w14:textId="45206F70" w:rsidR="00130844" w:rsidRDefault="00EF0FA5" w:rsidP="0031261C">
      <w:pPr>
        <w:pStyle w:val="ListParagraph"/>
        <w:numPr>
          <w:ilvl w:val="0"/>
          <w:numId w:val="2"/>
        </w:numPr>
        <w:rPr>
          <w:rFonts w:cstheme="minorHAnsi"/>
          <w:bCs/>
        </w:rPr>
      </w:pPr>
      <w:r>
        <w:rPr>
          <w:rFonts w:cstheme="minorHAnsi"/>
          <w:bCs/>
        </w:rPr>
        <w:t>There is so much to reflect on, it was good to hear that feeling uncomfortable means that you are growing</w:t>
      </w:r>
      <w:r w:rsidR="000E0771">
        <w:rPr>
          <w:rFonts w:cstheme="minorHAnsi"/>
          <w:bCs/>
        </w:rPr>
        <w:t>. I am more aware of not wanting to remain static and needing to work harder at ‘im</w:t>
      </w:r>
      <w:r w:rsidR="00D03AE2">
        <w:rPr>
          <w:rFonts w:cstheme="minorHAnsi"/>
          <w:bCs/>
        </w:rPr>
        <w:t>aginatively entering into the other persons feelings’ and ensuring that they genuinely feel listened to and validated. I will endeavour to worry less about time constraints and filter out things that are unimportant.</w:t>
      </w:r>
    </w:p>
    <w:p w14:paraId="085FFAED" w14:textId="32D7D75B" w:rsidR="00A12003" w:rsidRDefault="00A12003" w:rsidP="0031261C">
      <w:pPr>
        <w:pStyle w:val="ListParagraph"/>
        <w:numPr>
          <w:ilvl w:val="0"/>
          <w:numId w:val="2"/>
        </w:numPr>
        <w:rPr>
          <w:rFonts w:cstheme="minorHAnsi"/>
          <w:bCs/>
        </w:rPr>
      </w:pPr>
      <w:r w:rsidRPr="00A12003">
        <w:rPr>
          <w:rFonts w:cstheme="minorHAnsi"/>
          <w:bCs/>
        </w:rPr>
        <w:t xml:space="preserve">Maybe </w:t>
      </w:r>
      <w:r>
        <w:rPr>
          <w:rFonts w:cstheme="minorHAnsi"/>
          <w:bCs/>
        </w:rPr>
        <w:t>I</w:t>
      </w:r>
      <w:r w:rsidRPr="00A12003">
        <w:rPr>
          <w:rFonts w:cstheme="minorHAnsi"/>
          <w:bCs/>
        </w:rPr>
        <w:t xml:space="preserve"> try to be a silver lining person at times</w:t>
      </w:r>
    </w:p>
    <w:p w14:paraId="1D6D944E" w14:textId="743B1521" w:rsidR="00000D21" w:rsidRDefault="00000D21" w:rsidP="0031261C">
      <w:pPr>
        <w:pStyle w:val="ListParagraph"/>
        <w:numPr>
          <w:ilvl w:val="0"/>
          <w:numId w:val="2"/>
        </w:numPr>
        <w:rPr>
          <w:rFonts w:cstheme="minorHAnsi"/>
          <w:bCs/>
        </w:rPr>
      </w:pPr>
      <w:r w:rsidRPr="00000D21">
        <w:rPr>
          <w:rFonts w:cstheme="minorHAnsi"/>
          <w:bCs/>
        </w:rPr>
        <w:t xml:space="preserve">To take a step back when someone is being abrupt or rude and try to imagine </w:t>
      </w:r>
      <w:r w:rsidR="009014E3" w:rsidRPr="00000D21">
        <w:rPr>
          <w:rFonts w:cstheme="minorHAnsi"/>
          <w:bCs/>
        </w:rPr>
        <w:t>myself</w:t>
      </w:r>
      <w:r w:rsidRPr="00000D21">
        <w:rPr>
          <w:rFonts w:cstheme="minorHAnsi"/>
          <w:bCs/>
        </w:rPr>
        <w:t xml:space="preserve"> in their shoes when discussing things which can be emotive for people.</w:t>
      </w:r>
    </w:p>
    <w:p w14:paraId="1A13A7D1" w14:textId="614F8169" w:rsidR="00E332EA" w:rsidRDefault="00E332EA" w:rsidP="0031261C">
      <w:pPr>
        <w:pStyle w:val="ListParagraph"/>
        <w:numPr>
          <w:ilvl w:val="0"/>
          <w:numId w:val="2"/>
        </w:numPr>
        <w:rPr>
          <w:rFonts w:cstheme="minorHAnsi"/>
          <w:bCs/>
        </w:rPr>
      </w:pPr>
      <w:r w:rsidRPr="00E332EA">
        <w:rPr>
          <w:rFonts w:cstheme="minorHAnsi"/>
          <w:bCs/>
        </w:rPr>
        <w:t xml:space="preserve">to have empathy to understand what a person is looking for which </w:t>
      </w:r>
      <w:proofErr w:type="gramStart"/>
      <w:r w:rsidRPr="00E332EA">
        <w:rPr>
          <w:rFonts w:cstheme="minorHAnsi"/>
          <w:bCs/>
        </w:rPr>
        <w:t>will</w:t>
      </w:r>
      <w:proofErr w:type="gramEnd"/>
      <w:r w:rsidRPr="00E332EA">
        <w:rPr>
          <w:rFonts w:cstheme="minorHAnsi"/>
          <w:bCs/>
        </w:rPr>
        <w:t xml:space="preserve"> help them bring closure - for example the issue within your personal story, that if they had listened to you and you had had the meeting with the consultant right at the start, you wouldn't have perhaps needed to go on that whole awful journey</w:t>
      </w:r>
    </w:p>
    <w:p w14:paraId="1D28B5F7" w14:textId="5CACCD0D" w:rsidR="00AC720D" w:rsidRPr="00AC7FCB" w:rsidRDefault="00AC7FCB" w:rsidP="00E97E02">
      <w:pPr>
        <w:pStyle w:val="ListParagraph"/>
        <w:numPr>
          <w:ilvl w:val="0"/>
          <w:numId w:val="2"/>
        </w:numPr>
        <w:rPr>
          <w:rFonts w:cstheme="minorHAnsi"/>
          <w:bCs/>
        </w:rPr>
      </w:pPr>
      <w:r>
        <w:rPr>
          <w:rFonts w:cstheme="minorHAnsi"/>
          <w:bCs/>
        </w:rPr>
        <w:t>I</w:t>
      </w:r>
      <w:r w:rsidR="00C936F0" w:rsidRPr="00AC7FCB">
        <w:rPr>
          <w:rFonts w:cstheme="minorHAnsi"/>
          <w:bCs/>
        </w:rPr>
        <w:t>t is</w:t>
      </w:r>
      <w:r w:rsidR="005A6658" w:rsidRPr="00AC7FCB">
        <w:rPr>
          <w:rFonts w:cstheme="minorHAnsi"/>
          <w:bCs/>
        </w:rPr>
        <w:t xml:space="preserve"> alright to not have all the answers or make it all ok.</w:t>
      </w:r>
    </w:p>
    <w:p w14:paraId="4E1FC688" w14:textId="31A1529D" w:rsidR="00A33BC4" w:rsidRPr="00AC7FCB" w:rsidRDefault="00CB2C79" w:rsidP="0031261C">
      <w:pPr>
        <w:pStyle w:val="ListParagraph"/>
        <w:numPr>
          <w:ilvl w:val="0"/>
          <w:numId w:val="2"/>
        </w:numPr>
        <w:rPr>
          <w:rFonts w:cstheme="minorHAnsi"/>
          <w:bCs/>
        </w:rPr>
      </w:pPr>
      <w:r w:rsidRPr="00AC7FCB">
        <w:rPr>
          <w:rFonts w:cstheme="minorHAnsi"/>
          <w:bCs/>
        </w:rPr>
        <w:t>Self-awareness</w:t>
      </w:r>
      <w:r w:rsidR="00A33BC4" w:rsidRPr="00AC7FCB">
        <w:rPr>
          <w:rFonts w:cstheme="minorHAnsi"/>
          <w:bCs/>
        </w:rPr>
        <w:t xml:space="preserve"> and be more cons</w:t>
      </w:r>
      <w:r w:rsidRPr="00AC7FCB">
        <w:rPr>
          <w:rFonts w:cstheme="minorHAnsi"/>
          <w:bCs/>
        </w:rPr>
        <w:t>cious of other people perspective improving on communication skills.</w:t>
      </w:r>
    </w:p>
    <w:p w14:paraId="14EB0E68" w14:textId="6C920BB2" w:rsidR="00AC3B90" w:rsidRPr="00AC7FCB" w:rsidRDefault="00E93023" w:rsidP="0031261C">
      <w:pPr>
        <w:pStyle w:val="ListParagraph"/>
        <w:numPr>
          <w:ilvl w:val="0"/>
          <w:numId w:val="2"/>
        </w:numPr>
        <w:rPr>
          <w:rFonts w:cstheme="minorHAnsi"/>
          <w:bCs/>
        </w:rPr>
      </w:pPr>
      <w:r w:rsidRPr="00AC7FCB">
        <w:rPr>
          <w:rFonts w:cstheme="minorHAnsi"/>
          <w:bCs/>
        </w:rPr>
        <w:t>M</w:t>
      </w:r>
      <w:r w:rsidR="00AC3B90" w:rsidRPr="00AC7FCB">
        <w:rPr>
          <w:rFonts w:cstheme="minorHAnsi"/>
          <w:bCs/>
        </w:rPr>
        <w:t>ore</w:t>
      </w:r>
      <w:r w:rsidRPr="00AC7FCB">
        <w:rPr>
          <w:rFonts w:cstheme="minorHAnsi"/>
          <w:bCs/>
        </w:rPr>
        <w:t xml:space="preserve"> aware of understanding the context around a </w:t>
      </w:r>
      <w:r w:rsidR="005E396E" w:rsidRPr="00AC7FCB">
        <w:rPr>
          <w:rFonts w:cstheme="minorHAnsi"/>
          <w:bCs/>
        </w:rPr>
        <w:t>person’s</w:t>
      </w:r>
      <w:r w:rsidRPr="00AC7FCB">
        <w:rPr>
          <w:rFonts w:cstheme="minorHAnsi"/>
          <w:bCs/>
        </w:rPr>
        <w:t xml:space="preserve"> reaction and that there is always much more going on.</w:t>
      </w:r>
    </w:p>
    <w:p w14:paraId="39D7A8DF" w14:textId="3A218F7B" w:rsidR="00E97E02" w:rsidRPr="00AC7FCB" w:rsidRDefault="00E97E02" w:rsidP="0031261C">
      <w:pPr>
        <w:pStyle w:val="ListParagraph"/>
        <w:numPr>
          <w:ilvl w:val="0"/>
          <w:numId w:val="2"/>
        </w:numPr>
        <w:rPr>
          <w:rFonts w:cstheme="minorHAnsi"/>
          <w:bCs/>
        </w:rPr>
      </w:pPr>
      <w:r w:rsidRPr="00AC7FCB">
        <w:rPr>
          <w:rFonts w:cstheme="minorHAnsi"/>
          <w:bCs/>
        </w:rPr>
        <w:t xml:space="preserve">Barriers to empathy and </w:t>
      </w:r>
      <w:r w:rsidR="00003573" w:rsidRPr="00AC7FCB">
        <w:rPr>
          <w:rFonts w:cstheme="minorHAnsi"/>
          <w:bCs/>
        </w:rPr>
        <w:t>self-care</w:t>
      </w:r>
      <w:r w:rsidRPr="00AC7FCB">
        <w:rPr>
          <w:rFonts w:cstheme="minorHAnsi"/>
          <w:bCs/>
        </w:rPr>
        <w:t>.</w:t>
      </w:r>
    </w:p>
    <w:p w14:paraId="3263A652" w14:textId="377B9A46" w:rsidR="000930CA" w:rsidRPr="00AC7FCB" w:rsidRDefault="0095067C" w:rsidP="0031261C">
      <w:pPr>
        <w:pStyle w:val="ListParagraph"/>
        <w:numPr>
          <w:ilvl w:val="0"/>
          <w:numId w:val="2"/>
        </w:numPr>
        <w:rPr>
          <w:rFonts w:cstheme="minorHAnsi"/>
          <w:bCs/>
        </w:rPr>
      </w:pPr>
      <w:r w:rsidRPr="00AC7FCB">
        <w:rPr>
          <w:rFonts w:cstheme="minorHAnsi"/>
          <w:bCs/>
        </w:rPr>
        <w:t>Self-awareness</w:t>
      </w:r>
      <w:r w:rsidR="0005546D" w:rsidRPr="00AC7FCB">
        <w:rPr>
          <w:rFonts w:cstheme="minorHAnsi"/>
          <w:bCs/>
        </w:rPr>
        <w:t xml:space="preserve"> and be more conscious of other </w:t>
      </w:r>
      <w:r w:rsidRPr="00AC7FCB">
        <w:rPr>
          <w:rFonts w:cstheme="minorHAnsi"/>
          <w:bCs/>
        </w:rPr>
        <w:t>people’s</w:t>
      </w:r>
      <w:r w:rsidR="0005546D" w:rsidRPr="00AC7FCB">
        <w:rPr>
          <w:rFonts w:cstheme="minorHAnsi"/>
          <w:bCs/>
        </w:rPr>
        <w:t xml:space="preserve"> </w:t>
      </w:r>
      <w:r w:rsidRPr="00AC7FCB">
        <w:rPr>
          <w:rFonts w:cstheme="minorHAnsi"/>
          <w:bCs/>
        </w:rPr>
        <w:t>perspective</w:t>
      </w:r>
      <w:r w:rsidR="0005546D" w:rsidRPr="00AC7FCB">
        <w:rPr>
          <w:rFonts w:cstheme="minorHAnsi"/>
          <w:bCs/>
        </w:rPr>
        <w:t xml:space="preserve"> i</w:t>
      </w:r>
      <w:r w:rsidRPr="00AC7FCB">
        <w:rPr>
          <w:rFonts w:cstheme="minorHAnsi"/>
          <w:bCs/>
        </w:rPr>
        <w:t>mproving on communication skills.</w:t>
      </w:r>
    </w:p>
    <w:p w14:paraId="2824B79B" w14:textId="77777777" w:rsidR="000930CA" w:rsidRPr="0031261C" w:rsidRDefault="000930CA" w:rsidP="0031261C">
      <w:pPr>
        <w:rPr>
          <w:rFonts w:cstheme="minorHAnsi"/>
          <w:bCs/>
        </w:rPr>
      </w:pPr>
    </w:p>
    <w:p w14:paraId="0C6552DA" w14:textId="47BD21CD" w:rsidR="00A53DD1" w:rsidRDefault="00A53DD1" w:rsidP="00A53DD1">
      <w:pPr>
        <w:pStyle w:val="ListParagraph"/>
        <w:numPr>
          <w:ilvl w:val="0"/>
          <w:numId w:val="1"/>
        </w:numPr>
        <w:rPr>
          <w:rFonts w:cstheme="minorHAnsi"/>
          <w:b/>
          <w:sz w:val="28"/>
          <w:szCs w:val="28"/>
        </w:rPr>
      </w:pPr>
      <w:r>
        <w:rPr>
          <w:rFonts w:cstheme="minorHAnsi"/>
          <w:b/>
          <w:sz w:val="28"/>
          <w:szCs w:val="28"/>
        </w:rPr>
        <w:lastRenderedPageBreak/>
        <w:t>Would you view and/or respond to someone raising a concern more empathically after the training?</w:t>
      </w:r>
    </w:p>
    <w:tbl>
      <w:tblPr>
        <w:tblStyle w:val="TableGrid3"/>
        <w:tblW w:w="9067" w:type="dxa"/>
        <w:tblLook w:val="04A0" w:firstRow="1" w:lastRow="0" w:firstColumn="1" w:lastColumn="0" w:noHBand="0" w:noVBand="1"/>
      </w:tblPr>
      <w:tblGrid>
        <w:gridCol w:w="2830"/>
        <w:gridCol w:w="3261"/>
        <w:gridCol w:w="2976"/>
      </w:tblGrid>
      <w:tr w:rsidR="005B682B" w:rsidRPr="004D2C95" w14:paraId="30070DD0" w14:textId="77777777" w:rsidTr="00300E32">
        <w:tc>
          <w:tcPr>
            <w:tcW w:w="2830" w:type="dxa"/>
          </w:tcPr>
          <w:p w14:paraId="3215A130" w14:textId="77777777" w:rsidR="005B682B" w:rsidRPr="004D2C95" w:rsidRDefault="005B682B" w:rsidP="00300E32">
            <w:pPr>
              <w:jc w:val="center"/>
            </w:pPr>
            <w:r w:rsidRPr="004D2C95">
              <w:t>No</w:t>
            </w:r>
          </w:p>
        </w:tc>
        <w:tc>
          <w:tcPr>
            <w:tcW w:w="3261" w:type="dxa"/>
          </w:tcPr>
          <w:p w14:paraId="02D56F7B" w14:textId="77777777" w:rsidR="005B682B" w:rsidRPr="004D2C95" w:rsidRDefault="005B682B" w:rsidP="00300E32">
            <w:pPr>
              <w:jc w:val="center"/>
            </w:pPr>
            <w:r w:rsidRPr="004D2C95">
              <w:t>Not sure</w:t>
            </w:r>
          </w:p>
        </w:tc>
        <w:tc>
          <w:tcPr>
            <w:tcW w:w="2976" w:type="dxa"/>
          </w:tcPr>
          <w:p w14:paraId="51226845" w14:textId="77777777" w:rsidR="005B682B" w:rsidRPr="004D2C95" w:rsidRDefault="005B682B" w:rsidP="00300E32">
            <w:pPr>
              <w:jc w:val="center"/>
            </w:pPr>
            <w:r w:rsidRPr="004D2C95">
              <w:t>Yes</w:t>
            </w:r>
          </w:p>
        </w:tc>
      </w:tr>
      <w:tr w:rsidR="005B682B" w:rsidRPr="004D2C95" w14:paraId="22F9C24E" w14:textId="77777777" w:rsidTr="00300E32">
        <w:tc>
          <w:tcPr>
            <w:tcW w:w="2830" w:type="dxa"/>
          </w:tcPr>
          <w:p w14:paraId="19A9C0E0" w14:textId="77777777" w:rsidR="005B682B" w:rsidRPr="004D2C95" w:rsidRDefault="005B682B" w:rsidP="00300E32">
            <w:pPr>
              <w:jc w:val="center"/>
            </w:pPr>
          </w:p>
        </w:tc>
        <w:tc>
          <w:tcPr>
            <w:tcW w:w="3261" w:type="dxa"/>
          </w:tcPr>
          <w:p w14:paraId="205922D3" w14:textId="4A166C1F" w:rsidR="005B682B" w:rsidRPr="004D2C95" w:rsidRDefault="005B682B" w:rsidP="00300E32">
            <w:pPr>
              <w:jc w:val="center"/>
            </w:pPr>
          </w:p>
        </w:tc>
        <w:tc>
          <w:tcPr>
            <w:tcW w:w="2976" w:type="dxa"/>
          </w:tcPr>
          <w:p w14:paraId="1699BD24" w14:textId="246BD324" w:rsidR="005B682B" w:rsidRPr="004D2C95" w:rsidRDefault="00571FD6" w:rsidP="00300E32">
            <w:pPr>
              <w:jc w:val="center"/>
            </w:pPr>
            <w:r>
              <w:t>1</w:t>
            </w:r>
            <w:r w:rsidR="0095067C">
              <w:t>3</w:t>
            </w:r>
          </w:p>
        </w:tc>
      </w:tr>
    </w:tbl>
    <w:p w14:paraId="3DC6869F" w14:textId="0685350D" w:rsidR="005B682B" w:rsidRPr="005B682B" w:rsidRDefault="005B682B" w:rsidP="005B682B">
      <w:pPr>
        <w:rPr>
          <w:rFonts w:cstheme="minorHAnsi"/>
          <w:b/>
          <w:sz w:val="28"/>
          <w:szCs w:val="28"/>
        </w:rPr>
      </w:pPr>
      <w:r w:rsidRPr="004D2C95">
        <w:rPr>
          <w:noProof/>
        </w:rPr>
        <w:drawing>
          <wp:inline distT="0" distB="0" distL="0" distR="0" wp14:anchorId="3F50E434" wp14:editId="42E36178">
            <wp:extent cx="5731510" cy="1352550"/>
            <wp:effectExtent l="0" t="0" r="254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84A8B0C" w14:textId="0CF8DCAB" w:rsidR="00A53DD1" w:rsidRDefault="00A53DD1" w:rsidP="00A53DD1">
      <w:pPr>
        <w:pStyle w:val="ListParagraph"/>
        <w:numPr>
          <w:ilvl w:val="0"/>
          <w:numId w:val="1"/>
        </w:numPr>
        <w:rPr>
          <w:rFonts w:cstheme="minorHAnsi"/>
          <w:b/>
          <w:sz w:val="28"/>
          <w:szCs w:val="28"/>
        </w:rPr>
      </w:pPr>
      <w:r>
        <w:rPr>
          <w:rFonts w:cstheme="minorHAnsi"/>
          <w:b/>
          <w:sz w:val="28"/>
          <w:szCs w:val="28"/>
        </w:rPr>
        <w:t>Are you more aware of the influence of emotions and biases can have on outcomes?</w:t>
      </w:r>
    </w:p>
    <w:tbl>
      <w:tblPr>
        <w:tblStyle w:val="TableGrid3"/>
        <w:tblW w:w="0" w:type="auto"/>
        <w:tblLook w:val="04A0" w:firstRow="1" w:lastRow="0" w:firstColumn="1" w:lastColumn="0" w:noHBand="0" w:noVBand="1"/>
      </w:tblPr>
      <w:tblGrid>
        <w:gridCol w:w="3005"/>
        <w:gridCol w:w="3005"/>
        <w:gridCol w:w="3006"/>
      </w:tblGrid>
      <w:tr w:rsidR="005B682B" w:rsidRPr="004D2C95" w14:paraId="02D5DA9D" w14:textId="77777777" w:rsidTr="00300E32">
        <w:tc>
          <w:tcPr>
            <w:tcW w:w="3005" w:type="dxa"/>
          </w:tcPr>
          <w:p w14:paraId="43AFB56F" w14:textId="77777777" w:rsidR="005B682B" w:rsidRPr="004D2C95" w:rsidRDefault="005B682B" w:rsidP="00300E32">
            <w:pPr>
              <w:jc w:val="center"/>
            </w:pPr>
            <w:r w:rsidRPr="004D2C95">
              <w:t>No</w:t>
            </w:r>
          </w:p>
        </w:tc>
        <w:tc>
          <w:tcPr>
            <w:tcW w:w="3005" w:type="dxa"/>
          </w:tcPr>
          <w:p w14:paraId="46D04F25" w14:textId="77777777" w:rsidR="005B682B" w:rsidRPr="004D2C95" w:rsidRDefault="005B682B" w:rsidP="00300E32">
            <w:pPr>
              <w:jc w:val="center"/>
            </w:pPr>
            <w:r w:rsidRPr="004D2C95">
              <w:t>Not sure</w:t>
            </w:r>
          </w:p>
        </w:tc>
        <w:tc>
          <w:tcPr>
            <w:tcW w:w="3006" w:type="dxa"/>
          </w:tcPr>
          <w:p w14:paraId="407926E4" w14:textId="77777777" w:rsidR="005B682B" w:rsidRPr="004D2C95" w:rsidRDefault="005B682B" w:rsidP="00300E32">
            <w:pPr>
              <w:jc w:val="center"/>
            </w:pPr>
            <w:r w:rsidRPr="004D2C95">
              <w:t>Yes</w:t>
            </w:r>
          </w:p>
        </w:tc>
      </w:tr>
      <w:tr w:rsidR="005B682B" w:rsidRPr="004D2C95" w14:paraId="6D93BEB6" w14:textId="77777777" w:rsidTr="00300E32">
        <w:tc>
          <w:tcPr>
            <w:tcW w:w="3005" w:type="dxa"/>
          </w:tcPr>
          <w:p w14:paraId="61306E15" w14:textId="77777777" w:rsidR="005B682B" w:rsidRPr="004D2C95" w:rsidRDefault="005B682B" w:rsidP="00300E32">
            <w:pPr>
              <w:jc w:val="center"/>
            </w:pPr>
          </w:p>
        </w:tc>
        <w:tc>
          <w:tcPr>
            <w:tcW w:w="3005" w:type="dxa"/>
          </w:tcPr>
          <w:p w14:paraId="19FC0C8D" w14:textId="77777777" w:rsidR="005B682B" w:rsidRPr="004D2C95" w:rsidRDefault="005B682B" w:rsidP="00300E32">
            <w:pPr>
              <w:jc w:val="center"/>
            </w:pPr>
          </w:p>
        </w:tc>
        <w:tc>
          <w:tcPr>
            <w:tcW w:w="3006" w:type="dxa"/>
          </w:tcPr>
          <w:p w14:paraId="757A3D6F" w14:textId="43C818D3" w:rsidR="005B682B" w:rsidRPr="004D2C95" w:rsidRDefault="00571FD6" w:rsidP="00300E32">
            <w:pPr>
              <w:jc w:val="center"/>
            </w:pPr>
            <w:r>
              <w:t>1</w:t>
            </w:r>
            <w:r w:rsidR="0095067C">
              <w:t>3</w:t>
            </w:r>
          </w:p>
        </w:tc>
      </w:tr>
    </w:tbl>
    <w:p w14:paraId="42364B96" w14:textId="763DDA5C" w:rsidR="005B682B" w:rsidRDefault="005B682B" w:rsidP="005B682B">
      <w:pPr>
        <w:rPr>
          <w:rFonts w:cstheme="minorHAnsi"/>
          <w:b/>
          <w:sz w:val="28"/>
          <w:szCs w:val="28"/>
        </w:rPr>
      </w:pPr>
      <w:r w:rsidRPr="004D2C95">
        <w:rPr>
          <w:noProof/>
        </w:rPr>
        <w:drawing>
          <wp:inline distT="0" distB="0" distL="0" distR="0" wp14:anchorId="25B854C0" wp14:editId="28998EE9">
            <wp:extent cx="5731510" cy="1352550"/>
            <wp:effectExtent l="0" t="0" r="254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DEEE7B2" w14:textId="77777777" w:rsidR="005B682B" w:rsidRPr="005B682B" w:rsidRDefault="005B682B" w:rsidP="005B682B">
      <w:pPr>
        <w:rPr>
          <w:rFonts w:cstheme="minorHAnsi"/>
          <w:b/>
          <w:sz w:val="28"/>
          <w:szCs w:val="28"/>
        </w:rPr>
      </w:pPr>
    </w:p>
    <w:p w14:paraId="002F7F86" w14:textId="3BD9A460" w:rsidR="00A53DD1" w:rsidRDefault="00A53DD1" w:rsidP="00A53DD1">
      <w:pPr>
        <w:pStyle w:val="ListParagraph"/>
        <w:numPr>
          <w:ilvl w:val="0"/>
          <w:numId w:val="1"/>
        </w:numPr>
        <w:rPr>
          <w:rFonts w:cstheme="minorHAnsi"/>
          <w:b/>
          <w:sz w:val="28"/>
          <w:szCs w:val="28"/>
        </w:rPr>
      </w:pPr>
      <w:r>
        <w:rPr>
          <w:rFonts w:cstheme="minorHAnsi"/>
          <w:b/>
          <w:sz w:val="28"/>
          <w:szCs w:val="28"/>
        </w:rPr>
        <w:t xml:space="preserve">Name one thing you will do differently since having the </w:t>
      </w:r>
      <w:r w:rsidR="005B682B">
        <w:rPr>
          <w:rFonts w:cstheme="minorHAnsi"/>
          <w:b/>
          <w:sz w:val="28"/>
          <w:szCs w:val="28"/>
        </w:rPr>
        <w:t>training.</w:t>
      </w:r>
    </w:p>
    <w:p w14:paraId="439F3F65" w14:textId="6D0879CA" w:rsidR="003F18B8" w:rsidRDefault="00335AB3" w:rsidP="004216B0">
      <w:pPr>
        <w:pStyle w:val="ListParagraph"/>
        <w:numPr>
          <w:ilvl w:val="0"/>
          <w:numId w:val="2"/>
        </w:numPr>
        <w:rPr>
          <w:rFonts w:cstheme="minorHAnsi"/>
          <w:bCs/>
        </w:rPr>
      </w:pPr>
      <w:r>
        <w:rPr>
          <w:rFonts w:cstheme="minorHAnsi"/>
          <w:bCs/>
        </w:rPr>
        <w:t>Listen</w:t>
      </w:r>
      <w:r w:rsidR="00FE6EC1">
        <w:rPr>
          <w:rFonts w:cstheme="minorHAnsi"/>
          <w:bCs/>
        </w:rPr>
        <w:t xml:space="preserve"> more carefully and try and take on board how much it is</w:t>
      </w:r>
      <w:r w:rsidR="00FC715F">
        <w:rPr>
          <w:rFonts w:cstheme="minorHAnsi"/>
          <w:bCs/>
        </w:rPr>
        <w:t xml:space="preserve"> taking</w:t>
      </w:r>
      <w:r w:rsidR="00840561">
        <w:rPr>
          <w:rFonts w:cstheme="minorHAnsi"/>
          <w:bCs/>
        </w:rPr>
        <w:t xml:space="preserve"> for a patient or family member to raise their concerns</w:t>
      </w:r>
      <w:r w:rsidR="00D03AE2">
        <w:rPr>
          <w:rFonts w:cstheme="minorHAnsi"/>
          <w:bCs/>
        </w:rPr>
        <w:t>.</w:t>
      </w:r>
    </w:p>
    <w:p w14:paraId="79352933" w14:textId="7355DC8A" w:rsidR="00D03AE2" w:rsidRDefault="00F82AEE" w:rsidP="004216B0">
      <w:pPr>
        <w:pStyle w:val="ListParagraph"/>
        <w:numPr>
          <w:ilvl w:val="0"/>
          <w:numId w:val="2"/>
        </w:numPr>
        <w:rPr>
          <w:rFonts w:cstheme="minorHAnsi"/>
          <w:bCs/>
        </w:rPr>
      </w:pPr>
      <w:r>
        <w:rPr>
          <w:rFonts w:cstheme="minorHAnsi"/>
          <w:bCs/>
        </w:rPr>
        <w:t>I love the analogy of ‘visiting someone else’s</w:t>
      </w:r>
      <w:r w:rsidR="00477064">
        <w:rPr>
          <w:rFonts w:cstheme="minorHAnsi"/>
          <w:bCs/>
        </w:rPr>
        <w:t xml:space="preserve"> emotions but not moving</w:t>
      </w:r>
      <w:r w:rsidR="00924CE7">
        <w:rPr>
          <w:rFonts w:cstheme="minorHAnsi"/>
          <w:bCs/>
        </w:rPr>
        <w:t xml:space="preserve"> in’ and I hope to be more consciously aware of this when supp</w:t>
      </w:r>
      <w:r w:rsidR="001667FA">
        <w:rPr>
          <w:rFonts w:cstheme="minorHAnsi"/>
          <w:bCs/>
        </w:rPr>
        <w:t>orting others.</w:t>
      </w:r>
    </w:p>
    <w:p w14:paraId="3FFA9790" w14:textId="3BE4115A" w:rsidR="00E34511" w:rsidRDefault="00E34511" w:rsidP="004216B0">
      <w:pPr>
        <w:pStyle w:val="ListParagraph"/>
        <w:numPr>
          <w:ilvl w:val="0"/>
          <w:numId w:val="2"/>
        </w:numPr>
        <w:rPr>
          <w:rFonts w:cstheme="minorHAnsi"/>
          <w:bCs/>
        </w:rPr>
      </w:pPr>
      <w:r>
        <w:rPr>
          <w:rFonts w:cstheme="minorHAnsi"/>
          <w:bCs/>
        </w:rPr>
        <w:t xml:space="preserve">Taking more </w:t>
      </w:r>
      <w:r w:rsidR="00C742AC">
        <w:rPr>
          <w:rFonts w:cstheme="minorHAnsi"/>
          <w:bCs/>
        </w:rPr>
        <w:t>into consideration when looking at the bigger picture.</w:t>
      </w:r>
    </w:p>
    <w:p w14:paraId="377A7573" w14:textId="40666A3B" w:rsidR="006572B2" w:rsidRDefault="002765B1" w:rsidP="004216B0">
      <w:pPr>
        <w:pStyle w:val="ListParagraph"/>
        <w:numPr>
          <w:ilvl w:val="0"/>
          <w:numId w:val="2"/>
        </w:numPr>
        <w:rPr>
          <w:rFonts w:cstheme="minorHAnsi"/>
          <w:bCs/>
        </w:rPr>
      </w:pPr>
      <w:r>
        <w:rPr>
          <w:rFonts w:cstheme="minorHAnsi"/>
          <w:bCs/>
        </w:rPr>
        <w:t>To possibly take 5 minutes out to calm my mind before entering difficult meetings so I am leaving any of my own worries outside.</w:t>
      </w:r>
    </w:p>
    <w:p w14:paraId="340620B1" w14:textId="754D602B" w:rsidR="000B2071" w:rsidRDefault="007A62D2" w:rsidP="004216B0">
      <w:pPr>
        <w:pStyle w:val="ListParagraph"/>
        <w:numPr>
          <w:ilvl w:val="0"/>
          <w:numId w:val="2"/>
        </w:numPr>
        <w:rPr>
          <w:rFonts w:cstheme="minorHAnsi"/>
          <w:bCs/>
        </w:rPr>
      </w:pPr>
      <w:r>
        <w:rPr>
          <w:rFonts w:cstheme="minorHAnsi"/>
          <w:bCs/>
        </w:rPr>
        <w:t>Recognising when an optimum outcome had been achieved.</w:t>
      </w:r>
    </w:p>
    <w:p w14:paraId="346F3C9F" w14:textId="23CE9F72" w:rsidR="00D64CEA" w:rsidRPr="00AC7FCB" w:rsidRDefault="00D64CEA" w:rsidP="004216B0">
      <w:pPr>
        <w:pStyle w:val="ListParagraph"/>
        <w:numPr>
          <w:ilvl w:val="0"/>
          <w:numId w:val="2"/>
        </w:numPr>
        <w:rPr>
          <w:rFonts w:cstheme="minorHAnsi"/>
          <w:bCs/>
        </w:rPr>
      </w:pPr>
      <w:r w:rsidRPr="00D64CEA">
        <w:rPr>
          <w:rFonts w:cstheme="minorHAnsi"/>
          <w:bCs/>
        </w:rPr>
        <w:t xml:space="preserve">Thinking about my responses in emails and in calls, active listening, summarising </w:t>
      </w:r>
      <w:r w:rsidR="00170269" w:rsidRPr="00D64CEA">
        <w:rPr>
          <w:rFonts w:cstheme="minorHAnsi"/>
          <w:bCs/>
        </w:rPr>
        <w:t>their</w:t>
      </w:r>
      <w:r w:rsidRPr="00D64CEA">
        <w:rPr>
          <w:rFonts w:cstheme="minorHAnsi"/>
          <w:bCs/>
        </w:rPr>
        <w:t xml:space="preserve"> points </w:t>
      </w:r>
      <w:r w:rsidRPr="00AC7FCB">
        <w:rPr>
          <w:rFonts w:cstheme="minorHAnsi"/>
          <w:bCs/>
        </w:rPr>
        <w:t>to evidence I have listened.</w:t>
      </w:r>
    </w:p>
    <w:p w14:paraId="023511FB" w14:textId="716D8863" w:rsidR="00170269" w:rsidRPr="00AC7FCB" w:rsidRDefault="00170269" w:rsidP="004216B0">
      <w:pPr>
        <w:pStyle w:val="ListParagraph"/>
        <w:numPr>
          <w:ilvl w:val="0"/>
          <w:numId w:val="2"/>
        </w:numPr>
        <w:rPr>
          <w:rFonts w:cstheme="minorHAnsi"/>
          <w:bCs/>
        </w:rPr>
      </w:pPr>
      <w:r w:rsidRPr="00AC7FCB">
        <w:rPr>
          <w:rFonts w:cstheme="minorHAnsi"/>
          <w:bCs/>
        </w:rPr>
        <w:t>I will try to ensure my body language reflects how I want people to feel.</w:t>
      </w:r>
    </w:p>
    <w:p w14:paraId="12163015" w14:textId="73291374" w:rsidR="009014E3" w:rsidRPr="00AC7FCB" w:rsidRDefault="009014E3" w:rsidP="004216B0">
      <w:pPr>
        <w:pStyle w:val="ListParagraph"/>
        <w:numPr>
          <w:ilvl w:val="0"/>
          <w:numId w:val="2"/>
        </w:numPr>
        <w:rPr>
          <w:rFonts w:cstheme="minorHAnsi"/>
          <w:bCs/>
        </w:rPr>
      </w:pPr>
      <w:r w:rsidRPr="00AC7FCB">
        <w:rPr>
          <w:rFonts w:cstheme="minorHAnsi"/>
          <w:bCs/>
        </w:rPr>
        <w:t xml:space="preserve">Understanding that when people are </w:t>
      </w:r>
      <w:r w:rsidR="00CF00D6" w:rsidRPr="00AC7FCB">
        <w:rPr>
          <w:rFonts w:cstheme="minorHAnsi"/>
          <w:bCs/>
        </w:rPr>
        <w:t>angry,</w:t>
      </w:r>
      <w:r w:rsidRPr="00AC7FCB">
        <w:rPr>
          <w:rFonts w:cstheme="minorHAnsi"/>
          <w:bCs/>
        </w:rPr>
        <w:t xml:space="preserve"> I don't know what has got them to that situation and not to take it personally.</w:t>
      </w:r>
    </w:p>
    <w:p w14:paraId="09DC303F" w14:textId="12966F02" w:rsidR="005A6658" w:rsidRPr="00AC7FCB" w:rsidRDefault="0051409E" w:rsidP="004216B0">
      <w:pPr>
        <w:pStyle w:val="ListParagraph"/>
        <w:numPr>
          <w:ilvl w:val="0"/>
          <w:numId w:val="2"/>
        </w:numPr>
        <w:rPr>
          <w:rFonts w:cstheme="minorHAnsi"/>
          <w:bCs/>
        </w:rPr>
      </w:pPr>
      <w:r w:rsidRPr="00AC7FCB">
        <w:rPr>
          <w:rFonts w:cstheme="minorHAnsi"/>
          <w:bCs/>
        </w:rPr>
        <w:t>Making sure that if facing someone who requires em</w:t>
      </w:r>
      <w:r w:rsidR="00112B39" w:rsidRPr="00AC7FCB">
        <w:rPr>
          <w:rFonts w:cstheme="minorHAnsi"/>
          <w:bCs/>
        </w:rPr>
        <w:t>p</w:t>
      </w:r>
      <w:r w:rsidRPr="00AC7FCB">
        <w:rPr>
          <w:rFonts w:cstheme="minorHAnsi"/>
          <w:bCs/>
        </w:rPr>
        <w:t>athy support</w:t>
      </w:r>
      <w:r w:rsidR="00F5465A" w:rsidRPr="00AC7FCB">
        <w:rPr>
          <w:rFonts w:cstheme="minorHAnsi"/>
          <w:bCs/>
        </w:rPr>
        <w:t>,</w:t>
      </w:r>
      <w:r w:rsidRPr="00AC7FCB">
        <w:rPr>
          <w:rFonts w:cstheme="minorHAnsi"/>
          <w:bCs/>
        </w:rPr>
        <w:t xml:space="preserve"> I can give them the time they </w:t>
      </w:r>
      <w:r w:rsidR="00112B39" w:rsidRPr="00AC7FCB">
        <w:rPr>
          <w:rFonts w:cstheme="minorHAnsi"/>
          <w:bCs/>
        </w:rPr>
        <w:t>need.</w:t>
      </w:r>
    </w:p>
    <w:p w14:paraId="302D4B90" w14:textId="4F7A59AE" w:rsidR="00105A7F" w:rsidRPr="00AC7FCB" w:rsidRDefault="00105A7F" w:rsidP="004216B0">
      <w:pPr>
        <w:pStyle w:val="ListParagraph"/>
        <w:numPr>
          <w:ilvl w:val="0"/>
          <w:numId w:val="2"/>
        </w:numPr>
        <w:rPr>
          <w:rFonts w:cstheme="minorHAnsi"/>
          <w:bCs/>
        </w:rPr>
      </w:pPr>
      <w:r w:rsidRPr="00AC7FCB">
        <w:rPr>
          <w:rFonts w:cstheme="minorHAnsi"/>
          <w:bCs/>
        </w:rPr>
        <w:lastRenderedPageBreak/>
        <w:t>Reflecting on own working practice and more aware of communication skills.</w:t>
      </w:r>
    </w:p>
    <w:p w14:paraId="23CF3A09" w14:textId="6E6D1F68" w:rsidR="00E93023" w:rsidRPr="00AC7FCB" w:rsidRDefault="00E93023" w:rsidP="004216B0">
      <w:pPr>
        <w:pStyle w:val="ListParagraph"/>
        <w:numPr>
          <w:ilvl w:val="0"/>
          <w:numId w:val="2"/>
        </w:numPr>
        <w:rPr>
          <w:rFonts w:cstheme="minorHAnsi"/>
          <w:bCs/>
        </w:rPr>
      </w:pPr>
      <w:r w:rsidRPr="00AC7FCB">
        <w:rPr>
          <w:rFonts w:cstheme="minorHAnsi"/>
          <w:bCs/>
        </w:rPr>
        <w:t>I will be more careful</w:t>
      </w:r>
      <w:r w:rsidR="005131A0" w:rsidRPr="00AC7FCB">
        <w:rPr>
          <w:rFonts w:cstheme="minorHAnsi"/>
          <w:bCs/>
        </w:rPr>
        <w:t xml:space="preserve"> with my words and take a moment before jumping</w:t>
      </w:r>
      <w:r w:rsidR="00E54A63" w:rsidRPr="00AC7FCB">
        <w:rPr>
          <w:rFonts w:cstheme="minorHAnsi"/>
          <w:bCs/>
        </w:rPr>
        <w:t xml:space="preserve"> in with any assumptions.</w:t>
      </w:r>
    </w:p>
    <w:p w14:paraId="00472AF6" w14:textId="20584411" w:rsidR="000930CA" w:rsidRPr="00AC7FCB" w:rsidRDefault="0095067C" w:rsidP="00DF39B9">
      <w:pPr>
        <w:pStyle w:val="ListParagraph"/>
        <w:numPr>
          <w:ilvl w:val="0"/>
          <w:numId w:val="2"/>
        </w:numPr>
        <w:rPr>
          <w:rFonts w:cstheme="minorHAnsi"/>
          <w:bCs/>
        </w:rPr>
      </w:pPr>
      <w:r w:rsidRPr="00AC7FCB">
        <w:rPr>
          <w:rFonts w:cstheme="minorHAnsi"/>
          <w:bCs/>
        </w:rPr>
        <w:t>Reflect on own working practice and more aware of communication skills.</w:t>
      </w:r>
    </w:p>
    <w:p w14:paraId="7537F599" w14:textId="77777777" w:rsidR="00DF39B9" w:rsidRPr="00DF39B9" w:rsidRDefault="00DF39B9" w:rsidP="00DF39B9">
      <w:pPr>
        <w:pStyle w:val="ListParagraph"/>
        <w:rPr>
          <w:rFonts w:cstheme="minorHAnsi"/>
          <w:bCs/>
        </w:rPr>
      </w:pPr>
    </w:p>
    <w:p w14:paraId="709953E7" w14:textId="1CDA6F2E" w:rsidR="00A53DD1" w:rsidRDefault="00A53DD1" w:rsidP="00A53DD1">
      <w:pPr>
        <w:pStyle w:val="ListParagraph"/>
        <w:numPr>
          <w:ilvl w:val="0"/>
          <w:numId w:val="1"/>
        </w:numPr>
        <w:rPr>
          <w:rFonts w:cstheme="minorHAnsi"/>
          <w:b/>
          <w:sz w:val="28"/>
          <w:szCs w:val="28"/>
        </w:rPr>
      </w:pPr>
      <w:r>
        <w:rPr>
          <w:rFonts w:cstheme="minorHAnsi"/>
          <w:b/>
          <w:sz w:val="28"/>
          <w:szCs w:val="28"/>
        </w:rPr>
        <w:t>Has this training been relevant to your professional and/or personal development?</w:t>
      </w:r>
    </w:p>
    <w:p w14:paraId="38FB5439" w14:textId="77777777" w:rsidR="005B682B" w:rsidRPr="00D038F0" w:rsidRDefault="005B682B" w:rsidP="005B682B">
      <w:pPr>
        <w:rPr>
          <w:sz w:val="18"/>
          <w:szCs w:val="18"/>
        </w:rPr>
      </w:pPr>
      <w:bookmarkStart w:id="0" w:name="_Hlk53841044"/>
    </w:p>
    <w:tbl>
      <w:tblPr>
        <w:tblStyle w:val="TableGrid3"/>
        <w:tblW w:w="0" w:type="auto"/>
        <w:tblLook w:val="04A0" w:firstRow="1" w:lastRow="0" w:firstColumn="1" w:lastColumn="0" w:noHBand="0" w:noVBand="1"/>
      </w:tblPr>
      <w:tblGrid>
        <w:gridCol w:w="3005"/>
        <w:gridCol w:w="3005"/>
        <w:gridCol w:w="3006"/>
      </w:tblGrid>
      <w:tr w:rsidR="005B682B" w:rsidRPr="004D2C95" w14:paraId="12A60DF8" w14:textId="77777777" w:rsidTr="00300E32">
        <w:tc>
          <w:tcPr>
            <w:tcW w:w="3005" w:type="dxa"/>
          </w:tcPr>
          <w:p w14:paraId="1CDAD3B8" w14:textId="518EDAA4" w:rsidR="005B682B" w:rsidRPr="004D2C95" w:rsidRDefault="005B682B" w:rsidP="00300E32">
            <w:pPr>
              <w:jc w:val="center"/>
            </w:pPr>
            <w:r w:rsidRPr="004D2C95">
              <w:t>N</w:t>
            </w:r>
            <w:r w:rsidR="00DA4A83">
              <w:t>ot relevant</w:t>
            </w:r>
          </w:p>
        </w:tc>
        <w:tc>
          <w:tcPr>
            <w:tcW w:w="3005" w:type="dxa"/>
          </w:tcPr>
          <w:p w14:paraId="11F8F87D" w14:textId="33090C65" w:rsidR="005B682B" w:rsidRPr="004D2C95" w:rsidRDefault="005B682B" w:rsidP="00300E32">
            <w:pPr>
              <w:jc w:val="center"/>
            </w:pPr>
            <w:r>
              <w:t>Fairly relevant</w:t>
            </w:r>
          </w:p>
        </w:tc>
        <w:tc>
          <w:tcPr>
            <w:tcW w:w="3006" w:type="dxa"/>
          </w:tcPr>
          <w:p w14:paraId="17618132" w14:textId="13D11731" w:rsidR="005B682B" w:rsidRPr="004D2C95" w:rsidRDefault="005B682B" w:rsidP="00300E32">
            <w:pPr>
              <w:jc w:val="center"/>
            </w:pPr>
            <w:r>
              <w:t>Very relevant</w:t>
            </w:r>
          </w:p>
        </w:tc>
      </w:tr>
      <w:tr w:rsidR="005B682B" w:rsidRPr="004D2C95" w14:paraId="74A2AC44" w14:textId="77777777" w:rsidTr="00300E32">
        <w:tc>
          <w:tcPr>
            <w:tcW w:w="3005" w:type="dxa"/>
          </w:tcPr>
          <w:p w14:paraId="07729C6B" w14:textId="77777777" w:rsidR="005B682B" w:rsidRPr="004D2C95" w:rsidRDefault="005B682B" w:rsidP="00300E32">
            <w:pPr>
              <w:jc w:val="center"/>
            </w:pPr>
          </w:p>
        </w:tc>
        <w:tc>
          <w:tcPr>
            <w:tcW w:w="3005" w:type="dxa"/>
          </w:tcPr>
          <w:p w14:paraId="52E7669F" w14:textId="77777777" w:rsidR="005B682B" w:rsidRPr="004D2C95" w:rsidRDefault="005B682B" w:rsidP="00300E32">
            <w:pPr>
              <w:jc w:val="center"/>
            </w:pPr>
          </w:p>
        </w:tc>
        <w:tc>
          <w:tcPr>
            <w:tcW w:w="3006" w:type="dxa"/>
          </w:tcPr>
          <w:p w14:paraId="1258D2FB" w14:textId="07976A76" w:rsidR="005B682B" w:rsidRPr="004D2C95" w:rsidRDefault="00105A7F" w:rsidP="00300E32">
            <w:pPr>
              <w:jc w:val="center"/>
            </w:pPr>
            <w:r>
              <w:t>1</w:t>
            </w:r>
            <w:r w:rsidR="0095067C">
              <w:t>3</w:t>
            </w:r>
          </w:p>
        </w:tc>
      </w:tr>
    </w:tbl>
    <w:bookmarkEnd w:id="0"/>
    <w:p w14:paraId="02E7F7EE" w14:textId="1AE19E3A" w:rsidR="005B682B" w:rsidRPr="005B682B" w:rsidRDefault="005B682B" w:rsidP="005B682B">
      <w:pPr>
        <w:rPr>
          <w:rFonts w:cstheme="minorHAnsi"/>
          <w:b/>
          <w:sz w:val="28"/>
          <w:szCs w:val="28"/>
        </w:rPr>
      </w:pPr>
      <w:r w:rsidRPr="004D2C95">
        <w:rPr>
          <w:noProof/>
        </w:rPr>
        <w:drawing>
          <wp:inline distT="0" distB="0" distL="0" distR="0" wp14:anchorId="5C7FE78B" wp14:editId="0B7EC888">
            <wp:extent cx="5695950" cy="1038225"/>
            <wp:effectExtent l="0" t="0" r="0"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81842EE" w14:textId="77777777" w:rsidR="000930CA" w:rsidRPr="005B682B" w:rsidRDefault="000930CA" w:rsidP="00DF39B9">
      <w:pPr>
        <w:rPr>
          <w:rFonts w:cstheme="minorHAnsi"/>
          <w:b/>
          <w:sz w:val="28"/>
          <w:szCs w:val="28"/>
        </w:rPr>
      </w:pPr>
    </w:p>
    <w:p w14:paraId="0A1C5849" w14:textId="7066A602" w:rsidR="00A53DD1" w:rsidRDefault="00A53DD1" w:rsidP="00A53DD1">
      <w:pPr>
        <w:pStyle w:val="ListParagraph"/>
        <w:numPr>
          <w:ilvl w:val="0"/>
          <w:numId w:val="1"/>
        </w:numPr>
        <w:rPr>
          <w:rFonts w:cstheme="minorHAnsi"/>
          <w:b/>
          <w:sz w:val="28"/>
          <w:szCs w:val="28"/>
        </w:rPr>
      </w:pPr>
      <w:r>
        <w:rPr>
          <w:rFonts w:cstheme="minorHAnsi"/>
          <w:b/>
          <w:sz w:val="28"/>
          <w:szCs w:val="28"/>
        </w:rPr>
        <w:t xml:space="preserve"> In your opinion, who do you think would benefit from this approach of training?</w:t>
      </w:r>
    </w:p>
    <w:p w14:paraId="5FFFACE1" w14:textId="48642849" w:rsidR="00D63564" w:rsidRPr="008A7529" w:rsidRDefault="00D63564" w:rsidP="008A7529">
      <w:pPr>
        <w:pStyle w:val="ListParagraph"/>
        <w:rPr>
          <w:rFonts w:cstheme="minorHAnsi"/>
          <w:bCs/>
        </w:rPr>
      </w:pPr>
    </w:p>
    <w:p w14:paraId="083CB91C" w14:textId="44EDEF94" w:rsidR="00857A4B" w:rsidRDefault="00882AD0" w:rsidP="007871E8">
      <w:pPr>
        <w:pStyle w:val="ListParagraph"/>
        <w:numPr>
          <w:ilvl w:val="0"/>
          <w:numId w:val="2"/>
        </w:numPr>
        <w:rPr>
          <w:rFonts w:cstheme="minorHAnsi"/>
          <w:bCs/>
        </w:rPr>
      </w:pPr>
      <w:r>
        <w:rPr>
          <w:rFonts w:cstheme="minorHAnsi"/>
          <w:bCs/>
        </w:rPr>
        <w:t>Receptionists, Doctors and Nurses</w:t>
      </w:r>
      <w:r w:rsidR="008B777A">
        <w:rPr>
          <w:rFonts w:cstheme="minorHAnsi"/>
          <w:bCs/>
        </w:rPr>
        <w:t>.</w:t>
      </w:r>
      <w:r>
        <w:rPr>
          <w:rFonts w:cstheme="minorHAnsi"/>
          <w:bCs/>
        </w:rPr>
        <w:t xml:space="preserve"> Practice Managers at GP surgeries</w:t>
      </w:r>
      <w:r w:rsidR="00EF2360">
        <w:rPr>
          <w:rFonts w:cstheme="minorHAnsi"/>
          <w:bCs/>
        </w:rPr>
        <w:t>.</w:t>
      </w:r>
    </w:p>
    <w:p w14:paraId="770CD8A7" w14:textId="7CE7B46D" w:rsidR="001667FA" w:rsidRDefault="001667FA" w:rsidP="007871E8">
      <w:pPr>
        <w:pStyle w:val="ListParagraph"/>
        <w:numPr>
          <w:ilvl w:val="0"/>
          <w:numId w:val="2"/>
        </w:numPr>
        <w:rPr>
          <w:rFonts w:cstheme="minorHAnsi"/>
          <w:bCs/>
        </w:rPr>
      </w:pPr>
      <w:r>
        <w:rPr>
          <w:rFonts w:cstheme="minorHAnsi"/>
          <w:bCs/>
        </w:rPr>
        <w:t>Everyone would benefit, this can be applied in recognising our own emotional responses and triggers</w:t>
      </w:r>
      <w:r w:rsidR="00965E62">
        <w:rPr>
          <w:rFonts w:cstheme="minorHAnsi"/>
          <w:bCs/>
        </w:rPr>
        <w:t xml:space="preserve"> and learning to read the emotions of others is invaluable for dealing (or hopefully avoiding)</w:t>
      </w:r>
      <w:r w:rsidR="005C155C">
        <w:rPr>
          <w:rFonts w:cstheme="minorHAnsi"/>
          <w:bCs/>
        </w:rPr>
        <w:t xml:space="preserve"> so many misunderstandings and conflicts.</w:t>
      </w:r>
    </w:p>
    <w:p w14:paraId="6001B12E" w14:textId="3B2AF554" w:rsidR="007E55E2" w:rsidRDefault="009D4C64" w:rsidP="007871E8">
      <w:pPr>
        <w:pStyle w:val="ListParagraph"/>
        <w:numPr>
          <w:ilvl w:val="0"/>
          <w:numId w:val="2"/>
        </w:numPr>
        <w:rPr>
          <w:rFonts w:cstheme="minorHAnsi"/>
          <w:bCs/>
        </w:rPr>
      </w:pPr>
      <w:r>
        <w:rPr>
          <w:rFonts w:cstheme="minorHAnsi"/>
          <w:bCs/>
        </w:rPr>
        <w:t>Any frontline staff who have contact with patients.</w:t>
      </w:r>
    </w:p>
    <w:p w14:paraId="6CAF797B" w14:textId="310F7F5A" w:rsidR="00CF00D6" w:rsidRPr="008A6966" w:rsidRDefault="00197AB3" w:rsidP="00CF00D6">
      <w:pPr>
        <w:pStyle w:val="ListParagraph"/>
        <w:numPr>
          <w:ilvl w:val="0"/>
          <w:numId w:val="2"/>
        </w:numPr>
        <w:rPr>
          <w:rFonts w:cstheme="minorHAnsi"/>
          <w:bCs/>
        </w:rPr>
      </w:pPr>
      <w:r>
        <w:rPr>
          <w:rFonts w:cstheme="minorHAnsi"/>
          <w:bCs/>
        </w:rPr>
        <w:t>Everyone within the NHS and social care, I think as big organisations we need to remember the people behind the service we provide and the ind</w:t>
      </w:r>
      <w:r w:rsidR="00BC016A">
        <w:rPr>
          <w:rFonts w:cstheme="minorHAnsi"/>
          <w:bCs/>
        </w:rPr>
        <w:t>ividual stories they may not tell us</w:t>
      </w:r>
      <w:r w:rsidR="00EA0E30">
        <w:rPr>
          <w:rFonts w:cstheme="minorHAnsi"/>
          <w:bCs/>
        </w:rPr>
        <w:t>,</w:t>
      </w:r>
      <w:r w:rsidR="00BC016A">
        <w:rPr>
          <w:rFonts w:cstheme="minorHAnsi"/>
          <w:bCs/>
        </w:rPr>
        <w:t xml:space="preserve"> but we should still be aware of the</w:t>
      </w:r>
      <w:r w:rsidR="007A62D2">
        <w:rPr>
          <w:rFonts w:cstheme="minorHAnsi"/>
          <w:bCs/>
        </w:rPr>
        <w:t>ir</w:t>
      </w:r>
      <w:r w:rsidR="00BC016A">
        <w:rPr>
          <w:rFonts w:cstheme="minorHAnsi"/>
          <w:bCs/>
        </w:rPr>
        <w:t xml:space="preserve"> e</w:t>
      </w:r>
      <w:r w:rsidR="00A11F8B">
        <w:rPr>
          <w:rFonts w:cstheme="minorHAnsi"/>
          <w:bCs/>
        </w:rPr>
        <w:t>x</w:t>
      </w:r>
      <w:r w:rsidR="00BC016A">
        <w:rPr>
          <w:rFonts w:cstheme="minorHAnsi"/>
          <w:bCs/>
        </w:rPr>
        <w:t>pe</w:t>
      </w:r>
      <w:r w:rsidR="00A11F8B">
        <w:rPr>
          <w:rFonts w:cstheme="minorHAnsi"/>
          <w:bCs/>
        </w:rPr>
        <w:t>r</w:t>
      </w:r>
      <w:r w:rsidR="00BC016A">
        <w:rPr>
          <w:rFonts w:cstheme="minorHAnsi"/>
          <w:bCs/>
        </w:rPr>
        <w:t>iences.</w:t>
      </w:r>
    </w:p>
    <w:p w14:paraId="36D22B42" w14:textId="3C025BE8" w:rsidR="00062DC7" w:rsidRDefault="00062DC7" w:rsidP="007871E8">
      <w:pPr>
        <w:pStyle w:val="ListParagraph"/>
        <w:numPr>
          <w:ilvl w:val="0"/>
          <w:numId w:val="2"/>
        </w:numPr>
        <w:rPr>
          <w:rFonts w:cstheme="minorHAnsi"/>
          <w:bCs/>
        </w:rPr>
      </w:pPr>
      <w:r w:rsidRPr="00062DC7">
        <w:rPr>
          <w:rFonts w:cstheme="minorHAnsi"/>
          <w:bCs/>
        </w:rPr>
        <w:t xml:space="preserve">I thought the delivery of training by Carolyn was amazing and sharing of your daughter's story was upsetting, however very powerful and did make me think about how </w:t>
      </w:r>
      <w:r>
        <w:rPr>
          <w:rFonts w:cstheme="minorHAnsi"/>
          <w:bCs/>
        </w:rPr>
        <w:t>I</w:t>
      </w:r>
      <w:r w:rsidRPr="00062DC7">
        <w:rPr>
          <w:rFonts w:cstheme="minorHAnsi"/>
          <w:bCs/>
        </w:rPr>
        <w:t xml:space="preserve"> come across as a professional</w:t>
      </w:r>
      <w:r>
        <w:rPr>
          <w:rFonts w:cstheme="minorHAnsi"/>
          <w:bCs/>
        </w:rPr>
        <w:t xml:space="preserve"> and so would benefit </w:t>
      </w:r>
      <w:r w:rsidR="00CB4B8E">
        <w:rPr>
          <w:rFonts w:cstheme="minorHAnsi"/>
          <w:bCs/>
        </w:rPr>
        <w:t>any professional.</w:t>
      </w:r>
    </w:p>
    <w:p w14:paraId="418C972B" w14:textId="0FF60FCB" w:rsidR="007D0A09" w:rsidRDefault="007D0A09" w:rsidP="007871E8">
      <w:pPr>
        <w:pStyle w:val="ListParagraph"/>
        <w:numPr>
          <w:ilvl w:val="0"/>
          <w:numId w:val="2"/>
        </w:numPr>
        <w:rPr>
          <w:rFonts w:cstheme="minorHAnsi"/>
          <w:bCs/>
        </w:rPr>
      </w:pPr>
      <w:r w:rsidRPr="007D0A09">
        <w:rPr>
          <w:rFonts w:cstheme="minorHAnsi"/>
          <w:bCs/>
        </w:rPr>
        <w:t>The more senior management team and their approach within the CCG, also HR</w:t>
      </w:r>
    </w:p>
    <w:p w14:paraId="6DC892F8" w14:textId="242D9C98" w:rsidR="00CF00D6" w:rsidRDefault="00CF00D6" w:rsidP="007871E8">
      <w:pPr>
        <w:pStyle w:val="ListParagraph"/>
        <w:numPr>
          <w:ilvl w:val="0"/>
          <w:numId w:val="2"/>
        </w:numPr>
        <w:rPr>
          <w:rFonts w:cstheme="minorHAnsi"/>
          <w:bCs/>
        </w:rPr>
      </w:pPr>
      <w:r w:rsidRPr="00CF00D6">
        <w:rPr>
          <w:rFonts w:cstheme="minorHAnsi"/>
          <w:bCs/>
        </w:rPr>
        <w:t>Other CCG teams who have patient facing roles.</w:t>
      </w:r>
    </w:p>
    <w:p w14:paraId="04DD41D3" w14:textId="25C0A9FF" w:rsidR="00112B39" w:rsidRPr="00BF1624" w:rsidRDefault="00F5465A" w:rsidP="007871E8">
      <w:pPr>
        <w:pStyle w:val="ListParagraph"/>
        <w:numPr>
          <w:ilvl w:val="0"/>
          <w:numId w:val="2"/>
        </w:numPr>
        <w:rPr>
          <w:rFonts w:cstheme="minorHAnsi"/>
          <w:bCs/>
        </w:rPr>
      </w:pPr>
      <w:r w:rsidRPr="00BF1624">
        <w:rPr>
          <w:rFonts w:cstheme="minorHAnsi"/>
          <w:bCs/>
        </w:rPr>
        <w:t>All medical staff.</w:t>
      </w:r>
    </w:p>
    <w:p w14:paraId="116BCE11" w14:textId="30D1C13D" w:rsidR="00DA4A83" w:rsidRPr="00BF1624" w:rsidRDefault="0089341E" w:rsidP="00DA4A83">
      <w:pPr>
        <w:pStyle w:val="ListParagraph"/>
        <w:numPr>
          <w:ilvl w:val="0"/>
          <w:numId w:val="2"/>
        </w:numPr>
        <w:rPr>
          <w:rFonts w:cstheme="minorHAnsi"/>
          <w:bCs/>
        </w:rPr>
      </w:pPr>
      <w:r w:rsidRPr="00BF1624">
        <w:rPr>
          <w:rFonts w:cstheme="minorHAnsi"/>
          <w:bCs/>
        </w:rPr>
        <w:t>All NHS staff.</w:t>
      </w:r>
    </w:p>
    <w:p w14:paraId="79EF18D3" w14:textId="48D7D363" w:rsidR="00E54A63" w:rsidRPr="00BF1624" w:rsidRDefault="00E54A63" w:rsidP="00DA4A83">
      <w:pPr>
        <w:pStyle w:val="ListParagraph"/>
        <w:numPr>
          <w:ilvl w:val="0"/>
          <w:numId w:val="2"/>
        </w:numPr>
        <w:rPr>
          <w:rFonts w:cstheme="minorHAnsi"/>
          <w:bCs/>
        </w:rPr>
      </w:pPr>
      <w:r w:rsidRPr="00BF1624">
        <w:rPr>
          <w:rFonts w:cstheme="minorHAnsi"/>
          <w:bCs/>
        </w:rPr>
        <w:t>Everyone.</w:t>
      </w:r>
    </w:p>
    <w:p w14:paraId="1AD55D8D" w14:textId="56DBE77D" w:rsidR="00211A54" w:rsidRPr="00BF1624" w:rsidRDefault="00211A54" w:rsidP="00DA4A83">
      <w:pPr>
        <w:pStyle w:val="ListParagraph"/>
        <w:numPr>
          <w:ilvl w:val="0"/>
          <w:numId w:val="2"/>
        </w:numPr>
        <w:rPr>
          <w:rFonts w:cstheme="minorHAnsi"/>
          <w:bCs/>
        </w:rPr>
      </w:pPr>
      <w:r w:rsidRPr="00BF1624">
        <w:rPr>
          <w:rFonts w:cstheme="minorHAnsi"/>
          <w:bCs/>
        </w:rPr>
        <w:t>Everyone, spread the word!</w:t>
      </w:r>
    </w:p>
    <w:p w14:paraId="4D4C9035" w14:textId="5442E26E" w:rsidR="0095067C" w:rsidRPr="00BF1624" w:rsidRDefault="0095067C" w:rsidP="00DA4A83">
      <w:pPr>
        <w:pStyle w:val="ListParagraph"/>
        <w:numPr>
          <w:ilvl w:val="0"/>
          <w:numId w:val="2"/>
        </w:numPr>
        <w:rPr>
          <w:rFonts w:cstheme="minorHAnsi"/>
          <w:bCs/>
        </w:rPr>
      </w:pPr>
      <w:r w:rsidRPr="00BF1624">
        <w:rPr>
          <w:rFonts w:cstheme="minorHAnsi"/>
          <w:bCs/>
        </w:rPr>
        <w:t>ALL NHS STAFF.</w:t>
      </w:r>
    </w:p>
    <w:p w14:paraId="0717A3A9" w14:textId="30EE3CAC" w:rsidR="000930CA" w:rsidRDefault="000930CA" w:rsidP="000930CA">
      <w:pPr>
        <w:pStyle w:val="ListParagraph"/>
        <w:rPr>
          <w:rFonts w:cstheme="minorHAnsi"/>
          <w:bCs/>
          <w:color w:val="002060"/>
        </w:rPr>
      </w:pPr>
    </w:p>
    <w:p w14:paraId="3E9A67C1" w14:textId="448B25B7" w:rsidR="000930CA" w:rsidRDefault="000930CA" w:rsidP="000930CA">
      <w:pPr>
        <w:pStyle w:val="ListParagraph"/>
        <w:rPr>
          <w:rFonts w:cstheme="minorHAnsi"/>
          <w:bCs/>
          <w:color w:val="002060"/>
        </w:rPr>
      </w:pPr>
    </w:p>
    <w:p w14:paraId="2932A5B7" w14:textId="77777777" w:rsidR="000930CA" w:rsidRPr="000930CA" w:rsidRDefault="000930CA" w:rsidP="000930CA">
      <w:pPr>
        <w:pStyle w:val="ListParagraph"/>
        <w:rPr>
          <w:rFonts w:cstheme="minorHAnsi"/>
          <w:bCs/>
        </w:rPr>
      </w:pPr>
    </w:p>
    <w:p w14:paraId="063E1CAE" w14:textId="386630AC" w:rsidR="00A53DD1" w:rsidRDefault="00A53DD1" w:rsidP="00A53DD1">
      <w:pPr>
        <w:pStyle w:val="ListParagraph"/>
        <w:numPr>
          <w:ilvl w:val="0"/>
          <w:numId w:val="1"/>
        </w:numPr>
        <w:rPr>
          <w:rFonts w:cstheme="minorHAnsi"/>
          <w:b/>
          <w:sz w:val="28"/>
          <w:szCs w:val="28"/>
        </w:rPr>
      </w:pPr>
      <w:r>
        <w:rPr>
          <w:rFonts w:cstheme="minorHAnsi"/>
          <w:b/>
          <w:sz w:val="28"/>
          <w:szCs w:val="28"/>
        </w:rPr>
        <w:lastRenderedPageBreak/>
        <w:t xml:space="preserve"> Would you recommend this training to colleagues?</w:t>
      </w:r>
    </w:p>
    <w:tbl>
      <w:tblPr>
        <w:tblStyle w:val="TableGrid"/>
        <w:tblW w:w="0" w:type="auto"/>
        <w:tblLook w:val="04A0" w:firstRow="1" w:lastRow="0" w:firstColumn="1" w:lastColumn="0" w:noHBand="0" w:noVBand="1"/>
      </w:tblPr>
      <w:tblGrid>
        <w:gridCol w:w="3005"/>
        <w:gridCol w:w="3005"/>
        <w:gridCol w:w="3006"/>
      </w:tblGrid>
      <w:tr w:rsidR="00DA4A83" w:rsidRPr="004D2C95" w14:paraId="28427099" w14:textId="77777777" w:rsidTr="00300E32">
        <w:tc>
          <w:tcPr>
            <w:tcW w:w="3005" w:type="dxa"/>
            <w:tcBorders>
              <w:bottom w:val="single" w:sz="4" w:space="0" w:color="auto"/>
            </w:tcBorders>
          </w:tcPr>
          <w:p w14:paraId="0AC02131" w14:textId="77777777" w:rsidR="00DA4A83" w:rsidRPr="004D2C95" w:rsidRDefault="00DA4A83" w:rsidP="00300E32">
            <w:pPr>
              <w:jc w:val="center"/>
            </w:pPr>
            <w:r w:rsidRPr="004D2C95">
              <w:t>No</w:t>
            </w:r>
          </w:p>
        </w:tc>
        <w:tc>
          <w:tcPr>
            <w:tcW w:w="3005" w:type="dxa"/>
          </w:tcPr>
          <w:p w14:paraId="07C61551" w14:textId="77777777" w:rsidR="00DA4A83" w:rsidRPr="004D2C95" w:rsidRDefault="00DA4A83" w:rsidP="00300E32">
            <w:pPr>
              <w:jc w:val="center"/>
            </w:pPr>
            <w:r w:rsidRPr="004D2C95">
              <w:t>Not sure</w:t>
            </w:r>
          </w:p>
        </w:tc>
        <w:tc>
          <w:tcPr>
            <w:tcW w:w="3006" w:type="dxa"/>
          </w:tcPr>
          <w:p w14:paraId="552C86F6" w14:textId="77777777" w:rsidR="00DA4A83" w:rsidRPr="004D2C95" w:rsidRDefault="00DA4A83" w:rsidP="00300E32">
            <w:pPr>
              <w:jc w:val="center"/>
            </w:pPr>
            <w:r w:rsidRPr="004D2C95">
              <w:t>Yes</w:t>
            </w:r>
          </w:p>
        </w:tc>
      </w:tr>
      <w:tr w:rsidR="00DA4A83" w:rsidRPr="004D2C95" w14:paraId="5DE1220E" w14:textId="77777777" w:rsidTr="00300E32">
        <w:tc>
          <w:tcPr>
            <w:tcW w:w="3005" w:type="dxa"/>
          </w:tcPr>
          <w:p w14:paraId="17E66045" w14:textId="77777777" w:rsidR="00DA4A83" w:rsidRPr="004D2C95" w:rsidRDefault="00DA4A83" w:rsidP="00300E32">
            <w:pPr>
              <w:jc w:val="center"/>
            </w:pPr>
          </w:p>
        </w:tc>
        <w:tc>
          <w:tcPr>
            <w:tcW w:w="3005" w:type="dxa"/>
          </w:tcPr>
          <w:p w14:paraId="7C0803DD" w14:textId="77777777" w:rsidR="00DA4A83" w:rsidRPr="004D2C95" w:rsidRDefault="00DA4A83" w:rsidP="00300E32">
            <w:pPr>
              <w:jc w:val="center"/>
            </w:pPr>
          </w:p>
        </w:tc>
        <w:tc>
          <w:tcPr>
            <w:tcW w:w="3006" w:type="dxa"/>
          </w:tcPr>
          <w:p w14:paraId="5A893C74" w14:textId="76D77CC1" w:rsidR="00DA4A83" w:rsidRPr="004D2C95" w:rsidRDefault="0089341E" w:rsidP="00300E32">
            <w:pPr>
              <w:jc w:val="center"/>
            </w:pPr>
            <w:r>
              <w:t>1</w:t>
            </w:r>
            <w:r w:rsidR="0095067C">
              <w:t>3</w:t>
            </w:r>
          </w:p>
        </w:tc>
      </w:tr>
    </w:tbl>
    <w:p w14:paraId="43660D07" w14:textId="57252D00" w:rsidR="00DA4A83" w:rsidRPr="00DA4A83" w:rsidRDefault="00DA4A83" w:rsidP="00DA4A83">
      <w:pPr>
        <w:rPr>
          <w:rFonts w:cstheme="minorHAnsi"/>
          <w:b/>
          <w:sz w:val="28"/>
          <w:szCs w:val="28"/>
        </w:rPr>
      </w:pPr>
      <w:r w:rsidRPr="004D2C95">
        <w:rPr>
          <w:noProof/>
        </w:rPr>
        <w:drawing>
          <wp:inline distT="0" distB="0" distL="0" distR="0" wp14:anchorId="483C4845" wp14:editId="5B08D8C4">
            <wp:extent cx="5731510" cy="1352550"/>
            <wp:effectExtent l="0" t="0" r="254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3C2AC58" w14:textId="7EDA4BF0" w:rsidR="00A53DD1" w:rsidRDefault="00A53DD1" w:rsidP="00A53DD1">
      <w:pPr>
        <w:pStyle w:val="ListParagraph"/>
        <w:numPr>
          <w:ilvl w:val="0"/>
          <w:numId w:val="1"/>
        </w:numPr>
        <w:rPr>
          <w:rFonts w:cstheme="minorHAnsi"/>
          <w:b/>
          <w:sz w:val="28"/>
          <w:szCs w:val="28"/>
        </w:rPr>
      </w:pPr>
      <w:r>
        <w:rPr>
          <w:rFonts w:cstheme="minorHAnsi"/>
          <w:b/>
          <w:sz w:val="28"/>
          <w:szCs w:val="28"/>
        </w:rPr>
        <w:t xml:space="preserve"> What would you say to a colleague, or organisation, who was unsure about attending, or working with C&amp;C Empathy Training and Carolyn Cleveland?</w:t>
      </w:r>
    </w:p>
    <w:p w14:paraId="48292065" w14:textId="21036616" w:rsidR="008A4A64" w:rsidRDefault="00EF2360" w:rsidP="00E25D66">
      <w:pPr>
        <w:pStyle w:val="ListParagraph"/>
        <w:numPr>
          <w:ilvl w:val="0"/>
          <w:numId w:val="2"/>
        </w:numPr>
        <w:rPr>
          <w:rFonts w:cstheme="minorHAnsi"/>
          <w:bCs/>
        </w:rPr>
      </w:pPr>
      <w:r>
        <w:rPr>
          <w:rFonts w:cstheme="minorHAnsi"/>
          <w:bCs/>
        </w:rPr>
        <w:t xml:space="preserve">I would tell them </w:t>
      </w:r>
      <w:r w:rsidR="00CD7F16">
        <w:rPr>
          <w:rFonts w:cstheme="minorHAnsi"/>
          <w:bCs/>
        </w:rPr>
        <w:t>they would benefit and learn something new.</w:t>
      </w:r>
    </w:p>
    <w:p w14:paraId="1A702DD7" w14:textId="77765016" w:rsidR="005C155C" w:rsidRDefault="00122EFC" w:rsidP="00E25D66">
      <w:pPr>
        <w:pStyle w:val="ListParagraph"/>
        <w:numPr>
          <w:ilvl w:val="0"/>
          <w:numId w:val="2"/>
        </w:numPr>
        <w:rPr>
          <w:rFonts w:cstheme="minorHAnsi"/>
          <w:bCs/>
        </w:rPr>
      </w:pPr>
      <w:r>
        <w:rPr>
          <w:rFonts w:cstheme="minorHAnsi"/>
          <w:bCs/>
        </w:rPr>
        <w:t xml:space="preserve">For individuals you will be missing </w:t>
      </w:r>
      <w:r w:rsidR="00B167C1">
        <w:rPr>
          <w:rFonts w:cstheme="minorHAnsi"/>
          <w:bCs/>
        </w:rPr>
        <w:t>out on a great opportunity for personal development. For employers</w:t>
      </w:r>
      <w:r w:rsidR="009911FE">
        <w:rPr>
          <w:rFonts w:cstheme="minorHAnsi"/>
          <w:bCs/>
        </w:rPr>
        <w:t>, to quote form the course ‘workers who master empathy make the best leaders’ so why would</w:t>
      </w:r>
      <w:r w:rsidR="0003608A">
        <w:rPr>
          <w:rFonts w:cstheme="minorHAnsi"/>
          <w:bCs/>
        </w:rPr>
        <w:t>n’t you want employees to attend?</w:t>
      </w:r>
    </w:p>
    <w:p w14:paraId="513A8E04" w14:textId="0CC6537D" w:rsidR="00564D86" w:rsidRDefault="00564D86" w:rsidP="00E25D66">
      <w:pPr>
        <w:pStyle w:val="ListParagraph"/>
        <w:numPr>
          <w:ilvl w:val="0"/>
          <w:numId w:val="2"/>
        </w:numPr>
        <w:rPr>
          <w:rFonts w:cstheme="minorHAnsi"/>
          <w:bCs/>
        </w:rPr>
      </w:pPr>
      <w:r>
        <w:rPr>
          <w:rFonts w:cstheme="minorHAnsi"/>
          <w:bCs/>
        </w:rPr>
        <w:t>To just attend as I would be sure that it would be beneficial.</w:t>
      </w:r>
    </w:p>
    <w:p w14:paraId="2F7D8ADF" w14:textId="3323A3BA" w:rsidR="0052254F" w:rsidRDefault="0052254F" w:rsidP="00E25D66">
      <w:pPr>
        <w:pStyle w:val="ListParagraph"/>
        <w:numPr>
          <w:ilvl w:val="0"/>
          <w:numId w:val="2"/>
        </w:numPr>
        <w:rPr>
          <w:rFonts w:cstheme="minorHAnsi"/>
          <w:bCs/>
        </w:rPr>
      </w:pPr>
      <w:r>
        <w:rPr>
          <w:rFonts w:cstheme="minorHAnsi"/>
          <w:bCs/>
        </w:rPr>
        <w:t>To understand</w:t>
      </w:r>
      <w:r w:rsidR="007F1937">
        <w:rPr>
          <w:rFonts w:cstheme="minorHAnsi"/>
          <w:bCs/>
        </w:rPr>
        <w:t xml:space="preserve"> engaging well with others we need to understand empathy.</w:t>
      </w:r>
    </w:p>
    <w:p w14:paraId="794CDD4D" w14:textId="2E06BC22" w:rsidR="00CB4B8E" w:rsidRDefault="00CB4B8E" w:rsidP="00E25D66">
      <w:pPr>
        <w:pStyle w:val="ListParagraph"/>
        <w:numPr>
          <w:ilvl w:val="0"/>
          <w:numId w:val="2"/>
        </w:numPr>
        <w:rPr>
          <w:rFonts w:cstheme="minorHAnsi"/>
          <w:bCs/>
        </w:rPr>
      </w:pPr>
      <w:r w:rsidRPr="00CB4B8E">
        <w:rPr>
          <w:rFonts w:cstheme="minorHAnsi"/>
          <w:bCs/>
        </w:rPr>
        <w:t>The quality of training speaks for itself, just need to attend</w:t>
      </w:r>
    </w:p>
    <w:p w14:paraId="536C3F8A" w14:textId="53622EE5" w:rsidR="00430839" w:rsidRDefault="00430839" w:rsidP="00E25D66">
      <w:pPr>
        <w:pStyle w:val="ListParagraph"/>
        <w:numPr>
          <w:ilvl w:val="0"/>
          <w:numId w:val="2"/>
        </w:numPr>
        <w:rPr>
          <w:rFonts w:cstheme="minorHAnsi"/>
          <w:bCs/>
        </w:rPr>
      </w:pPr>
      <w:r>
        <w:rPr>
          <w:rFonts w:cstheme="minorHAnsi"/>
          <w:bCs/>
        </w:rPr>
        <w:t>Must attend</w:t>
      </w:r>
    </w:p>
    <w:p w14:paraId="78ADF064" w14:textId="6A9FE9FD" w:rsidR="00CF00D6" w:rsidRDefault="00CF00D6" w:rsidP="00E25D66">
      <w:pPr>
        <w:pStyle w:val="ListParagraph"/>
        <w:numPr>
          <w:ilvl w:val="0"/>
          <w:numId w:val="2"/>
        </w:numPr>
        <w:rPr>
          <w:rFonts w:cstheme="minorHAnsi"/>
          <w:bCs/>
        </w:rPr>
      </w:pPr>
      <w:r w:rsidRPr="00CF00D6">
        <w:rPr>
          <w:rFonts w:cstheme="minorHAnsi"/>
          <w:bCs/>
        </w:rPr>
        <w:t>Would highly recommend it. Carolyn takes you on a journey with her own personal story which is very powerful. I liked it that there was such a lot of interaction rather than being presented to. There were also times to explore issues in small groups and feedback which was great for those who are not so confident speaking out in a larger group.</w:t>
      </w:r>
    </w:p>
    <w:p w14:paraId="13E0879F" w14:textId="660A9D36" w:rsidR="00653070" w:rsidRPr="00906957" w:rsidRDefault="00653070" w:rsidP="00E25D66">
      <w:pPr>
        <w:pStyle w:val="ListParagraph"/>
        <w:numPr>
          <w:ilvl w:val="0"/>
          <w:numId w:val="2"/>
        </w:numPr>
        <w:rPr>
          <w:rFonts w:cstheme="minorHAnsi"/>
          <w:bCs/>
        </w:rPr>
      </w:pPr>
      <w:r w:rsidRPr="00906957">
        <w:rPr>
          <w:rFonts w:cstheme="minorHAnsi"/>
          <w:bCs/>
        </w:rPr>
        <w:t>Very effective training</w:t>
      </w:r>
      <w:r w:rsidR="008A6966" w:rsidRPr="00906957">
        <w:rPr>
          <w:rFonts w:cstheme="minorHAnsi"/>
          <w:bCs/>
        </w:rPr>
        <w:t>: involvement without feeling compromised or awkward.</w:t>
      </w:r>
    </w:p>
    <w:p w14:paraId="403E1355" w14:textId="0732D6BA" w:rsidR="00BA6D43" w:rsidRPr="00906957" w:rsidRDefault="00BA6D43" w:rsidP="00E25D66">
      <w:pPr>
        <w:pStyle w:val="ListParagraph"/>
        <w:numPr>
          <w:ilvl w:val="0"/>
          <w:numId w:val="2"/>
        </w:numPr>
        <w:rPr>
          <w:rFonts w:cstheme="minorHAnsi"/>
          <w:bCs/>
        </w:rPr>
      </w:pPr>
      <w:r w:rsidRPr="00906957">
        <w:rPr>
          <w:rFonts w:cstheme="minorHAnsi"/>
          <w:bCs/>
        </w:rPr>
        <w:t xml:space="preserve">Worth investing </w:t>
      </w:r>
      <w:r w:rsidR="00573E8D" w:rsidRPr="00906957">
        <w:rPr>
          <w:rFonts w:cstheme="minorHAnsi"/>
          <w:bCs/>
        </w:rPr>
        <w:t>time</w:t>
      </w:r>
      <w:r w:rsidRPr="00906957">
        <w:rPr>
          <w:rFonts w:cstheme="minorHAnsi"/>
          <w:bCs/>
        </w:rPr>
        <w:t xml:space="preserve"> to attend and very </w:t>
      </w:r>
      <w:r w:rsidR="00573E8D" w:rsidRPr="00906957">
        <w:rPr>
          <w:rFonts w:cstheme="minorHAnsi"/>
          <w:bCs/>
        </w:rPr>
        <w:t>beneficial.</w:t>
      </w:r>
    </w:p>
    <w:p w14:paraId="44644ECC" w14:textId="0E028F92" w:rsidR="00E54A63" w:rsidRPr="00906957" w:rsidRDefault="00BE17B6" w:rsidP="00E25D66">
      <w:pPr>
        <w:pStyle w:val="ListParagraph"/>
        <w:numPr>
          <w:ilvl w:val="0"/>
          <w:numId w:val="2"/>
        </w:numPr>
        <w:rPr>
          <w:rFonts w:cstheme="minorHAnsi"/>
          <w:bCs/>
        </w:rPr>
      </w:pPr>
      <w:r w:rsidRPr="00906957">
        <w:rPr>
          <w:rFonts w:cstheme="minorHAnsi"/>
          <w:bCs/>
        </w:rPr>
        <w:t>U</w:t>
      </w:r>
      <w:r w:rsidR="00E54A63" w:rsidRPr="00906957">
        <w:rPr>
          <w:rFonts w:cstheme="minorHAnsi"/>
          <w:bCs/>
        </w:rPr>
        <w:t>nders</w:t>
      </w:r>
      <w:r w:rsidRPr="00906957">
        <w:rPr>
          <w:rFonts w:cstheme="minorHAnsi"/>
          <w:bCs/>
        </w:rPr>
        <w:t>tand their concerns and speak highly of the training and persuade them to listen and be open minded within the training.</w:t>
      </w:r>
    </w:p>
    <w:p w14:paraId="134A85A5" w14:textId="1AC8DBC5" w:rsidR="006D3345" w:rsidRPr="00906957" w:rsidRDefault="006D3345" w:rsidP="00E25D66">
      <w:pPr>
        <w:pStyle w:val="ListParagraph"/>
        <w:numPr>
          <w:ilvl w:val="0"/>
          <w:numId w:val="2"/>
        </w:numPr>
        <w:rPr>
          <w:rFonts w:cstheme="minorHAnsi"/>
          <w:bCs/>
        </w:rPr>
      </w:pPr>
      <w:r w:rsidRPr="00906957">
        <w:rPr>
          <w:rFonts w:cstheme="minorHAnsi"/>
          <w:bCs/>
        </w:rPr>
        <w:t>Carolyn provides a safe space to explore ideas and to learn</w:t>
      </w:r>
      <w:r w:rsidR="00B12F4C" w:rsidRPr="00906957">
        <w:rPr>
          <w:rFonts w:cstheme="minorHAnsi"/>
          <w:bCs/>
        </w:rPr>
        <w:t>.</w:t>
      </w:r>
    </w:p>
    <w:p w14:paraId="26A3CA4B" w14:textId="4774C65A" w:rsidR="00B12F4C" w:rsidRPr="00906957" w:rsidRDefault="00B12F4C" w:rsidP="00E25D66">
      <w:pPr>
        <w:pStyle w:val="ListParagraph"/>
        <w:numPr>
          <w:ilvl w:val="0"/>
          <w:numId w:val="2"/>
        </w:numPr>
        <w:rPr>
          <w:rFonts w:cstheme="minorHAnsi"/>
          <w:bCs/>
        </w:rPr>
      </w:pPr>
      <w:r w:rsidRPr="00906957">
        <w:rPr>
          <w:rFonts w:cstheme="minorHAnsi"/>
          <w:bCs/>
        </w:rPr>
        <w:t xml:space="preserve">Worth </w:t>
      </w:r>
      <w:r w:rsidR="00173D05" w:rsidRPr="00906957">
        <w:rPr>
          <w:rFonts w:cstheme="minorHAnsi"/>
          <w:bCs/>
        </w:rPr>
        <w:t>investing the time to attend and very beneficial.</w:t>
      </w:r>
    </w:p>
    <w:p w14:paraId="4BBC2437" w14:textId="34CA2DDE" w:rsidR="00736D66" w:rsidRDefault="00736D66" w:rsidP="004534B1">
      <w:pPr>
        <w:pStyle w:val="ListParagraph"/>
        <w:rPr>
          <w:rFonts w:cstheme="minorHAnsi"/>
          <w:bCs/>
        </w:rPr>
      </w:pPr>
    </w:p>
    <w:p w14:paraId="19F96457" w14:textId="77777777" w:rsidR="00DA4A83" w:rsidRPr="00DA4A83" w:rsidRDefault="00DA4A83" w:rsidP="00DA4A83">
      <w:pPr>
        <w:rPr>
          <w:rFonts w:cstheme="minorHAnsi"/>
          <w:bCs/>
        </w:rPr>
      </w:pPr>
    </w:p>
    <w:p w14:paraId="4364B6E1" w14:textId="63002046" w:rsidR="00A53DD1" w:rsidRDefault="00A53DD1" w:rsidP="00A53DD1">
      <w:pPr>
        <w:pStyle w:val="ListParagraph"/>
        <w:numPr>
          <w:ilvl w:val="0"/>
          <w:numId w:val="1"/>
        </w:numPr>
        <w:rPr>
          <w:rFonts w:cstheme="minorHAnsi"/>
          <w:b/>
          <w:sz w:val="28"/>
          <w:szCs w:val="28"/>
        </w:rPr>
      </w:pPr>
      <w:r>
        <w:rPr>
          <w:rFonts w:cstheme="minorHAnsi"/>
          <w:b/>
          <w:sz w:val="28"/>
          <w:szCs w:val="28"/>
        </w:rPr>
        <w:t>Is there anything Carolyn could do to improve your training experience?</w:t>
      </w:r>
    </w:p>
    <w:p w14:paraId="5F7B18FB" w14:textId="514DFBB9" w:rsidR="00425547" w:rsidRDefault="00CD7F16" w:rsidP="00CD7F16">
      <w:pPr>
        <w:pStyle w:val="ListParagraph"/>
        <w:numPr>
          <w:ilvl w:val="0"/>
          <w:numId w:val="2"/>
        </w:numPr>
        <w:rPr>
          <w:rFonts w:cstheme="minorHAnsi"/>
          <w:bCs/>
        </w:rPr>
      </w:pPr>
      <w:r>
        <w:rPr>
          <w:rFonts w:cstheme="minorHAnsi"/>
          <w:bCs/>
        </w:rPr>
        <w:t>No this was amazing, just wish it could have been face</w:t>
      </w:r>
      <w:r w:rsidR="00F47A9F">
        <w:rPr>
          <w:rFonts w:cstheme="minorHAnsi"/>
          <w:bCs/>
        </w:rPr>
        <w:t>-to-face.</w:t>
      </w:r>
    </w:p>
    <w:p w14:paraId="37BEBDED" w14:textId="48C55843" w:rsidR="00821F10" w:rsidRDefault="00821F10" w:rsidP="00CD7F16">
      <w:pPr>
        <w:pStyle w:val="ListParagraph"/>
        <w:numPr>
          <w:ilvl w:val="0"/>
          <w:numId w:val="2"/>
        </w:numPr>
        <w:rPr>
          <w:rFonts w:cstheme="minorHAnsi"/>
          <w:bCs/>
        </w:rPr>
      </w:pPr>
      <w:r>
        <w:rPr>
          <w:rFonts w:cstheme="minorHAnsi"/>
          <w:bCs/>
        </w:rPr>
        <w:t xml:space="preserve">No, this was one of the best training </w:t>
      </w:r>
      <w:r w:rsidR="00591F03">
        <w:rPr>
          <w:rFonts w:cstheme="minorHAnsi"/>
          <w:bCs/>
        </w:rPr>
        <w:t xml:space="preserve">sessions that I have attended. Carolyn engaged everyone </w:t>
      </w:r>
      <w:r w:rsidR="008A6966">
        <w:rPr>
          <w:rFonts w:cstheme="minorHAnsi"/>
          <w:bCs/>
        </w:rPr>
        <w:t>from</w:t>
      </w:r>
      <w:r w:rsidR="00591F03">
        <w:rPr>
          <w:rFonts w:cstheme="minorHAnsi"/>
          <w:bCs/>
        </w:rPr>
        <w:t xml:space="preserve"> the start and kept our interest and attention throughout. Her hones</w:t>
      </w:r>
      <w:r w:rsidR="007E2DC4">
        <w:rPr>
          <w:rFonts w:cstheme="minorHAnsi"/>
          <w:bCs/>
        </w:rPr>
        <w:t>ty was refreshing</w:t>
      </w:r>
      <w:r w:rsidR="007F1937">
        <w:rPr>
          <w:rFonts w:cstheme="minorHAnsi"/>
          <w:bCs/>
        </w:rPr>
        <w:t>,</w:t>
      </w:r>
      <w:r w:rsidR="007E2DC4">
        <w:rPr>
          <w:rFonts w:cstheme="minorHAnsi"/>
          <w:bCs/>
        </w:rPr>
        <w:t xml:space="preserve"> and all participants subs</w:t>
      </w:r>
      <w:r w:rsidR="00DC503D">
        <w:rPr>
          <w:rFonts w:cstheme="minorHAnsi"/>
          <w:bCs/>
        </w:rPr>
        <w:t>equently joined in group discussions and felt comfortabl</w:t>
      </w:r>
      <w:r w:rsidR="00564D86">
        <w:rPr>
          <w:rFonts w:cstheme="minorHAnsi"/>
          <w:bCs/>
        </w:rPr>
        <w:t>y</w:t>
      </w:r>
      <w:r w:rsidR="00DC503D">
        <w:rPr>
          <w:rFonts w:cstheme="minorHAnsi"/>
          <w:bCs/>
        </w:rPr>
        <w:t xml:space="preserve"> to share thoughts and ideas.</w:t>
      </w:r>
    </w:p>
    <w:p w14:paraId="4E509F35" w14:textId="49A08C15" w:rsidR="00564D86" w:rsidRDefault="00564D86" w:rsidP="00CD7F16">
      <w:pPr>
        <w:pStyle w:val="ListParagraph"/>
        <w:numPr>
          <w:ilvl w:val="0"/>
          <w:numId w:val="2"/>
        </w:numPr>
        <w:rPr>
          <w:rFonts w:cstheme="minorHAnsi"/>
          <w:bCs/>
        </w:rPr>
      </w:pPr>
      <w:r>
        <w:rPr>
          <w:rFonts w:cstheme="minorHAnsi"/>
          <w:bCs/>
        </w:rPr>
        <w:lastRenderedPageBreak/>
        <w:t>No.</w:t>
      </w:r>
    </w:p>
    <w:p w14:paraId="2F2AD8C6" w14:textId="3F9C9574" w:rsidR="007F1937" w:rsidRDefault="007F1937" w:rsidP="00CD7F16">
      <w:pPr>
        <w:pStyle w:val="ListParagraph"/>
        <w:numPr>
          <w:ilvl w:val="0"/>
          <w:numId w:val="2"/>
        </w:numPr>
        <w:rPr>
          <w:rFonts w:cstheme="minorHAnsi"/>
          <w:bCs/>
        </w:rPr>
      </w:pPr>
      <w:r>
        <w:rPr>
          <w:rFonts w:cstheme="minorHAnsi"/>
          <w:bCs/>
        </w:rPr>
        <w:t>No.</w:t>
      </w:r>
    </w:p>
    <w:p w14:paraId="751E4E71" w14:textId="6AA87703" w:rsidR="00CB4B8E" w:rsidRDefault="00CB4B8E" w:rsidP="00CD7F16">
      <w:pPr>
        <w:pStyle w:val="ListParagraph"/>
        <w:numPr>
          <w:ilvl w:val="0"/>
          <w:numId w:val="2"/>
        </w:numPr>
        <w:rPr>
          <w:rFonts w:cstheme="minorHAnsi"/>
          <w:bCs/>
        </w:rPr>
      </w:pPr>
      <w:r>
        <w:rPr>
          <w:rFonts w:cstheme="minorHAnsi"/>
          <w:bCs/>
        </w:rPr>
        <w:t>No.</w:t>
      </w:r>
    </w:p>
    <w:p w14:paraId="5BEAA9A5" w14:textId="135D67CA" w:rsidR="00430839" w:rsidRDefault="00430839" w:rsidP="00CD7F16">
      <w:pPr>
        <w:pStyle w:val="ListParagraph"/>
        <w:numPr>
          <w:ilvl w:val="0"/>
          <w:numId w:val="2"/>
        </w:numPr>
        <w:rPr>
          <w:rFonts w:cstheme="minorHAnsi"/>
          <w:bCs/>
        </w:rPr>
      </w:pPr>
      <w:r>
        <w:rPr>
          <w:rFonts w:cstheme="minorHAnsi"/>
          <w:bCs/>
        </w:rPr>
        <w:t>N</w:t>
      </w:r>
      <w:r w:rsidRPr="00430839">
        <w:rPr>
          <w:rFonts w:cstheme="minorHAnsi"/>
          <w:bCs/>
        </w:rPr>
        <w:t>othing further could have been done.</w:t>
      </w:r>
    </w:p>
    <w:p w14:paraId="01636B5B" w14:textId="1BF2C33F" w:rsidR="008A6966" w:rsidRPr="00906957" w:rsidRDefault="008A6966" w:rsidP="00CD7F16">
      <w:pPr>
        <w:pStyle w:val="ListParagraph"/>
        <w:numPr>
          <w:ilvl w:val="0"/>
          <w:numId w:val="2"/>
        </w:numPr>
        <w:rPr>
          <w:rFonts w:cstheme="minorHAnsi"/>
          <w:bCs/>
        </w:rPr>
      </w:pPr>
      <w:r w:rsidRPr="00906957">
        <w:rPr>
          <w:rFonts w:cstheme="minorHAnsi"/>
          <w:bCs/>
        </w:rPr>
        <w:t>No, thank you and good luck to you and your family.</w:t>
      </w:r>
    </w:p>
    <w:p w14:paraId="4B3910F1" w14:textId="17E0FDDC" w:rsidR="00573E8D" w:rsidRPr="00906957" w:rsidRDefault="00573E8D" w:rsidP="00CD7F16">
      <w:pPr>
        <w:pStyle w:val="ListParagraph"/>
        <w:numPr>
          <w:ilvl w:val="0"/>
          <w:numId w:val="2"/>
        </w:numPr>
        <w:rPr>
          <w:rFonts w:cstheme="minorHAnsi"/>
          <w:bCs/>
        </w:rPr>
      </w:pPr>
      <w:r w:rsidRPr="00906957">
        <w:rPr>
          <w:rFonts w:cstheme="minorHAnsi"/>
          <w:bCs/>
        </w:rPr>
        <w:t>Would have been goo</w:t>
      </w:r>
      <w:r w:rsidR="000930CA" w:rsidRPr="00906957">
        <w:rPr>
          <w:rFonts w:cstheme="minorHAnsi"/>
          <w:bCs/>
        </w:rPr>
        <w:t>d</w:t>
      </w:r>
      <w:r w:rsidRPr="00906957">
        <w:rPr>
          <w:rFonts w:cstheme="minorHAnsi"/>
          <w:bCs/>
        </w:rPr>
        <w:t xml:space="preserve"> to have face-to-face.</w:t>
      </w:r>
    </w:p>
    <w:p w14:paraId="2D77A854" w14:textId="1AED0C73" w:rsidR="00DA6CE7" w:rsidRPr="00906957" w:rsidRDefault="00DA6CE7" w:rsidP="00CD7F16">
      <w:pPr>
        <w:pStyle w:val="ListParagraph"/>
        <w:numPr>
          <w:ilvl w:val="0"/>
          <w:numId w:val="2"/>
        </w:numPr>
        <w:rPr>
          <w:rFonts w:cstheme="minorHAnsi"/>
          <w:bCs/>
        </w:rPr>
      </w:pPr>
      <w:r w:rsidRPr="00906957">
        <w:rPr>
          <w:rFonts w:cstheme="minorHAnsi"/>
          <w:bCs/>
        </w:rPr>
        <w:t xml:space="preserve">It was much more difficult to concentrate in the afternoon, so maybe </w:t>
      </w:r>
      <w:r w:rsidR="005278B5" w:rsidRPr="00906957">
        <w:rPr>
          <w:rFonts w:cstheme="minorHAnsi"/>
          <w:bCs/>
        </w:rPr>
        <w:t>alter the order of the information to make the afternoon lighter.</w:t>
      </w:r>
    </w:p>
    <w:p w14:paraId="1303670E" w14:textId="18E09F33" w:rsidR="008E171E" w:rsidRPr="00906957" w:rsidRDefault="008E171E" w:rsidP="00CD7F16">
      <w:pPr>
        <w:pStyle w:val="ListParagraph"/>
        <w:numPr>
          <w:ilvl w:val="0"/>
          <w:numId w:val="2"/>
        </w:numPr>
        <w:rPr>
          <w:rFonts w:cstheme="minorHAnsi"/>
          <w:bCs/>
        </w:rPr>
      </w:pPr>
      <w:r w:rsidRPr="00906957">
        <w:rPr>
          <w:rFonts w:cstheme="minorHAnsi"/>
          <w:bCs/>
        </w:rPr>
        <w:t xml:space="preserve">No, face-to-face would have been good but I totally understand why it was not possible and Zoom worked </w:t>
      </w:r>
      <w:proofErr w:type="gramStart"/>
      <w:r w:rsidRPr="00906957">
        <w:rPr>
          <w:rFonts w:cstheme="minorHAnsi"/>
          <w:bCs/>
        </w:rPr>
        <w:t>really well</w:t>
      </w:r>
      <w:proofErr w:type="gramEnd"/>
      <w:r w:rsidRPr="00906957">
        <w:rPr>
          <w:rFonts w:cstheme="minorHAnsi"/>
          <w:bCs/>
        </w:rPr>
        <w:t xml:space="preserve"> with not technical hitches.</w:t>
      </w:r>
    </w:p>
    <w:p w14:paraId="7C48257D" w14:textId="41204760" w:rsidR="00A466D0" w:rsidRPr="00906957" w:rsidRDefault="00A466D0" w:rsidP="00CD7F16">
      <w:pPr>
        <w:pStyle w:val="ListParagraph"/>
        <w:numPr>
          <w:ilvl w:val="0"/>
          <w:numId w:val="2"/>
        </w:numPr>
        <w:rPr>
          <w:rFonts w:cstheme="minorHAnsi"/>
          <w:bCs/>
        </w:rPr>
      </w:pPr>
      <w:r w:rsidRPr="00906957">
        <w:rPr>
          <w:rFonts w:cstheme="minorHAnsi"/>
          <w:bCs/>
        </w:rPr>
        <w:t>Would have been good to have face-to-face.</w:t>
      </w:r>
    </w:p>
    <w:p w14:paraId="7B67D8CC" w14:textId="668D23EE" w:rsidR="00DA4A83" w:rsidRDefault="00DA4A83" w:rsidP="00DA4A83">
      <w:pPr>
        <w:pStyle w:val="ListParagraph"/>
        <w:rPr>
          <w:rFonts w:cstheme="minorHAnsi"/>
          <w:bCs/>
        </w:rPr>
      </w:pPr>
    </w:p>
    <w:p w14:paraId="5EDAADAA" w14:textId="77777777" w:rsidR="0021190D" w:rsidRPr="00DA4A83" w:rsidRDefault="0021190D" w:rsidP="00DA4A83">
      <w:pPr>
        <w:pStyle w:val="ListParagraph"/>
        <w:rPr>
          <w:rFonts w:cstheme="minorHAnsi"/>
          <w:bCs/>
        </w:rPr>
      </w:pPr>
    </w:p>
    <w:p w14:paraId="2BF8F5AC" w14:textId="1BA04135" w:rsidR="00A53DD1" w:rsidRDefault="00A53DD1" w:rsidP="00A53DD1">
      <w:pPr>
        <w:ind w:left="360"/>
        <w:rPr>
          <w:rFonts w:cstheme="minorHAnsi"/>
          <w:b/>
          <w:sz w:val="28"/>
          <w:szCs w:val="28"/>
        </w:rPr>
      </w:pPr>
      <w:r>
        <w:rPr>
          <w:rFonts w:cstheme="minorHAnsi"/>
          <w:b/>
          <w:sz w:val="28"/>
          <w:szCs w:val="28"/>
        </w:rPr>
        <w:t>Any additional comments</w:t>
      </w:r>
    </w:p>
    <w:p w14:paraId="47BCE942" w14:textId="07768F12" w:rsidR="008A4A64" w:rsidRDefault="00AF6FD3" w:rsidP="00E25D66">
      <w:pPr>
        <w:pStyle w:val="ListParagraph"/>
        <w:numPr>
          <w:ilvl w:val="0"/>
          <w:numId w:val="2"/>
        </w:numPr>
        <w:rPr>
          <w:rFonts w:cstheme="minorHAnsi"/>
          <w:bCs/>
        </w:rPr>
      </w:pPr>
      <w:r>
        <w:rPr>
          <w:rFonts w:cstheme="minorHAnsi"/>
          <w:bCs/>
        </w:rPr>
        <w:t>This is just a quick message to say thank you on a personal level for today</w:t>
      </w:r>
      <w:r w:rsidR="005E7D0A">
        <w:rPr>
          <w:rFonts w:cstheme="minorHAnsi"/>
          <w:bCs/>
        </w:rPr>
        <w:t>’</w:t>
      </w:r>
      <w:r>
        <w:rPr>
          <w:rFonts w:cstheme="minorHAnsi"/>
          <w:bCs/>
        </w:rPr>
        <w:t>s training</w:t>
      </w:r>
      <w:r w:rsidR="005E7D0A">
        <w:rPr>
          <w:rFonts w:cstheme="minorHAnsi"/>
          <w:bCs/>
        </w:rPr>
        <w:t>, (I imagine you get quite a few emails thanking you – and if you do</w:t>
      </w:r>
      <w:r w:rsidR="00923100">
        <w:rPr>
          <w:rFonts w:cstheme="minorHAnsi"/>
          <w:bCs/>
        </w:rPr>
        <w:t xml:space="preserve"> </w:t>
      </w:r>
      <w:r w:rsidR="005E7D0A">
        <w:rPr>
          <w:rFonts w:cstheme="minorHAnsi"/>
          <w:bCs/>
        </w:rPr>
        <w:t>n</w:t>
      </w:r>
      <w:r w:rsidR="00923100">
        <w:rPr>
          <w:rFonts w:cstheme="minorHAnsi"/>
          <w:bCs/>
        </w:rPr>
        <w:t>o</w:t>
      </w:r>
      <w:r w:rsidR="005E7D0A">
        <w:rPr>
          <w:rFonts w:cstheme="minorHAnsi"/>
          <w:bCs/>
        </w:rPr>
        <w:t>t you should – but I am sure that you do</w:t>
      </w:r>
      <w:r w:rsidR="00025ED0">
        <w:rPr>
          <w:rFonts w:cstheme="minorHAnsi"/>
          <w:bCs/>
        </w:rPr>
        <w:t>!) just to say that your training is so effective due to the level of ENGAGEMEMT that you invest in your method of training.</w:t>
      </w:r>
      <w:r w:rsidR="001263A4">
        <w:rPr>
          <w:rFonts w:cstheme="minorHAnsi"/>
          <w:bCs/>
        </w:rPr>
        <w:t xml:space="preserve"> I can honestly day your training is one of if not the most engaging sessions I have ever attended. I am so pleased that you</w:t>
      </w:r>
      <w:r w:rsidR="00903E4C">
        <w:rPr>
          <w:rFonts w:cstheme="minorHAnsi"/>
          <w:bCs/>
        </w:rPr>
        <w:t xml:space="preserve"> have used your life experience to positively impact others and by doing so you are turning such an awful experience into a positive teaching example for others</w:t>
      </w:r>
      <w:r w:rsidR="0093289E">
        <w:rPr>
          <w:rFonts w:cstheme="minorHAnsi"/>
          <w:bCs/>
        </w:rPr>
        <w:t xml:space="preserve">. I regularly </w:t>
      </w:r>
      <w:proofErr w:type="gramStart"/>
      <w:r w:rsidR="0093289E">
        <w:rPr>
          <w:rFonts w:cstheme="minorHAnsi"/>
          <w:bCs/>
        </w:rPr>
        <w:t>have to</w:t>
      </w:r>
      <w:proofErr w:type="gramEnd"/>
      <w:r w:rsidR="0093289E">
        <w:rPr>
          <w:rFonts w:cstheme="minorHAnsi"/>
          <w:bCs/>
        </w:rPr>
        <w:t xml:space="preserve"> answer patient complaints on behalf of our complaints team and your training has gone a long way to ensure how I am answering the comp</w:t>
      </w:r>
      <w:r w:rsidR="00923100">
        <w:rPr>
          <w:rFonts w:cstheme="minorHAnsi"/>
          <w:bCs/>
        </w:rPr>
        <w:t>laints to by best ability.</w:t>
      </w:r>
    </w:p>
    <w:p w14:paraId="6A5B527E" w14:textId="3FFDEEBA" w:rsidR="00DC503D" w:rsidRDefault="00DC503D" w:rsidP="00E25D66">
      <w:pPr>
        <w:pStyle w:val="ListParagraph"/>
        <w:numPr>
          <w:ilvl w:val="0"/>
          <w:numId w:val="2"/>
        </w:numPr>
        <w:rPr>
          <w:rFonts w:cstheme="minorHAnsi"/>
          <w:bCs/>
        </w:rPr>
      </w:pPr>
      <w:r>
        <w:rPr>
          <w:rFonts w:cstheme="minorHAnsi"/>
          <w:bCs/>
        </w:rPr>
        <w:t>Just a big thank you to Carolyn.</w:t>
      </w:r>
    </w:p>
    <w:p w14:paraId="0BBC1E2E" w14:textId="25A27EFD" w:rsidR="00564D86" w:rsidRDefault="00564D86" w:rsidP="00E25D66">
      <w:pPr>
        <w:pStyle w:val="ListParagraph"/>
        <w:numPr>
          <w:ilvl w:val="0"/>
          <w:numId w:val="2"/>
        </w:numPr>
        <w:rPr>
          <w:rFonts w:cstheme="minorHAnsi"/>
          <w:bCs/>
        </w:rPr>
      </w:pPr>
      <w:r>
        <w:rPr>
          <w:rFonts w:cstheme="minorHAnsi"/>
          <w:bCs/>
        </w:rPr>
        <w:t>Thank you.</w:t>
      </w:r>
    </w:p>
    <w:p w14:paraId="57F9E517" w14:textId="3FC6769B" w:rsidR="007F1937" w:rsidRDefault="00E27303" w:rsidP="00E25D66">
      <w:pPr>
        <w:pStyle w:val="ListParagraph"/>
        <w:numPr>
          <w:ilvl w:val="0"/>
          <w:numId w:val="2"/>
        </w:numPr>
        <w:rPr>
          <w:rFonts w:cstheme="minorHAnsi"/>
          <w:bCs/>
        </w:rPr>
      </w:pPr>
      <w:r>
        <w:rPr>
          <w:rFonts w:cstheme="minorHAnsi"/>
          <w:bCs/>
        </w:rPr>
        <w:t>Thank you for sharing Sophie’s story, what a beaut</w:t>
      </w:r>
      <w:r w:rsidR="006D3784">
        <w:rPr>
          <w:rFonts w:cstheme="minorHAnsi"/>
          <w:bCs/>
        </w:rPr>
        <w:t>iful way to keep her memory by sharing it with others, I will remember yours and her story.</w:t>
      </w:r>
    </w:p>
    <w:p w14:paraId="3BC1003D" w14:textId="07D5264C" w:rsidR="00573E8D" w:rsidRPr="00906957" w:rsidRDefault="00BD6C9B" w:rsidP="00E25D66">
      <w:pPr>
        <w:pStyle w:val="ListParagraph"/>
        <w:numPr>
          <w:ilvl w:val="0"/>
          <w:numId w:val="2"/>
        </w:numPr>
        <w:rPr>
          <w:rFonts w:cstheme="minorHAnsi"/>
          <w:bCs/>
        </w:rPr>
      </w:pPr>
      <w:r w:rsidRPr="00906957">
        <w:rPr>
          <w:rFonts w:cstheme="minorHAnsi"/>
          <w:bCs/>
        </w:rPr>
        <w:t>Excellent day.</w:t>
      </w:r>
    </w:p>
    <w:p w14:paraId="172ADE6B" w14:textId="0E5F131B" w:rsidR="005278B5" w:rsidRPr="00906957" w:rsidRDefault="005278B5" w:rsidP="00E25D66">
      <w:pPr>
        <w:pStyle w:val="ListParagraph"/>
        <w:numPr>
          <w:ilvl w:val="0"/>
          <w:numId w:val="2"/>
        </w:numPr>
        <w:rPr>
          <w:rFonts w:cstheme="minorHAnsi"/>
          <w:bCs/>
        </w:rPr>
      </w:pPr>
      <w:r w:rsidRPr="00906957">
        <w:rPr>
          <w:rFonts w:cstheme="minorHAnsi"/>
          <w:bCs/>
        </w:rPr>
        <w:t xml:space="preserve">Great </w:t>
      </w:r>
      <w:r w:rsidR="006202D3" w:rsidRPr="00906957">
        <w:rPr>
          <w:rFonts w:cstheme="minorHAnsi"/>
          <w:bCs/>
        </w:rPr>
        <w:t xml:space="preserve">training and Carolyn </w:t>
      </w:r>
      <w:proofErr w:type="gramStart"/>
      <w:r w:rsidR="006202D3" w:rsidRPr="00906957">
        <w:rPr>
          <w:rFonts w:cstheme="minorHAnsi"/>
          <w:bCs/>
        </w:rPr>
        <w:t>was</w:t>
      </w:r>
      <w:proofErr w:type="gramEnd"/>
      <w:r w:rsidR="006202D3" w:rsidRPr="00906957">
        <w:rPr>
          <w:rFonts w:cstheme="minorHAnsi"/>
          <w:bCs/>
        </w:rPr>
        <w:t xml:space="preserve"> friendly and interesting to listen to.</w:t>
      </w:r>
    </w:p>
    <w:p w14:paraId="706CB57E" w14:textId="0BEF3771" w:rsidR="00A466D0" w:rsidRPr="00906957" w:rsidRDefault="00A466D0" w:rsidP="00E25D66">
      <w:pPr>
        <w:pStyle w:val="ListParagraph"/>
        <w:numPr>
          <w:ilvl w:val="0"/>
          <w:numId w:val="2"/>
        </w:numPr>
        <w:rPr>
          <w:rFonts w:cstheme="minorHAnsi"/>
          <w:bCs/>
        </w:rPr>
      </w:pPr>
      <w:r w:rsidRPr="00906957">
        <w:rPr>
          <w:rFonts w:cstheme="minorHAnsi"/>
          <w:bCs/>
        </w:rPr>
        <w:t>Excellent day.</w:t>
      </w:r>
    </w:p>
    <w:p w14:paraId="3F37C29D" w14:textId="5F96531B" w:rsidR="00A53DD1" w:rsidRPr="00A53DD1" w:rsidRDefault="00A53DD1" w:rsidP="00A53DD1">
      <w:pPr>
        <w:ind w:left="360"/>
        <w:rPr>
          <w:rFonts w:cstheme="minorHAnsi"/>
          <w:b/>
          <w:sz w:val="28"/>
          <w:szCs w:val="28"/>
        </w:rPr>
      </w:pPr>
      <w:r w:rsidRPr="00A53DD1">
        <w:rPr>
          <w:rFonts w:cstheme="minorHAnsi"/>
          <w:b/>
          <w:sz w:val="28"/>
          <w:szCs w:val="28"/>
        </w:rPr>
        <w:t xml:space="preserve"> </w:t>
      </w:r>
    </w:p>
    <w:p w14:paraId="455758D2" w14:textId="77777777" w:rsidR="00E13207" w:rsidRDefault="00E13207"/>
    <w:sectPr w:rsidR="00E13207">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608D0" w14:textId="77777777" w:rsidR="009E215A" w:rsidRDefault="009E215A" w:rsidP="00A53DD1">
      <w:pPr>
        <w:spacing w:after="0" w:line="240" w:lineRule="auto"/>
      </w:pPr>
      <w:r>
        <w:separator/>
      </w:r>
    </w:p>
  </w:endnote>
  <w:endnote w:type="continuationSeparator" w:id="0">
    <w:p w14:paraId="0B3683A6" w14:textId="77777777" w:rsidR="009E215A" w:rsidRDefault="009E215A" w:rsidP="00A53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1B9A6" w14:textId="77777777" w:rsidR="009E215A" w:rsidRDefault="009E215A" w:rsidP="00A53DD1">
      <w:pPr>
        <w:spacing w:after="0" w:line="240" w:lineRule="auto"/>
      </w:pPr>
      <w:r>
        <w:separator/>
      </w:r>
    </w:p>
  </w:footnote>
  <w:footnote w:type="continuationSeparator" w:id="0">
    <w:p w14:paraId="39031E78" w14:textId="77777777" w:rsidR="009E215A" w:rsidRDefault="009E215A" w:rsidP="00A53D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068D9" w14:textId="391F6EA3" w:rsidR="00A53DD1" w:rsidRDefault="00A53DD1" w:rsidP="00A53DD1">
    <w:pPr>
      <w:pStyle w:val="Header"/>
      <w:jc w:val="center"/>
    </w:pPr>
    <w:r>
      <w:rPr>
        <w:noProof/>
      </w:rPr>
      <w:drawing>
        <wp:inline distT="0" distB="0" distL="0" distR="0" wp14:anchorId="3DEBCCC9" wp14:editId="0AD7993A">
          <wp:extent cx="1814830" cy="90661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635" cy="912008"/>
                  </a:xfrm>
                  <a:prstGeom prst="rect">
                    <a:avLst/>
                  </a:prstGeom>
                  <a:noFill/>
                  <a:ln>
                    <a:noFill/>
                  </a:ln>
                </pic:spPr>
              </pic:pic>
            </a:graphicData>
          </a:graphic>
        </wp:inline>
      </w:drawing>
    </w:r>
  </w:p>
  <w:p w14:paraId="02D6CAAC" w14:textId="77777777" w:rsidR="00A53DD1" w:rsidRDefault="00A53D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8369D"/>
    <w:multiLevelType w:val="hybridMultilevel"/>
    <w:tmpl w:val="BBAAF9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8919A1"/>
    <w:multiLevelType w:val="hybridMultilevel"/>
    <w:tmpl w:val="28828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DD1"/>
    <w:rsid w:val="00000D21"/>
    <w:rsid w:val="0000230E"/>
    <w:rsid w:val="00002D0C"/>
    <w:rsid w:val="00003573"/>
    <w:rsid w:val="00006F3A"/>
    <w:rsid w:val="00010144"/>
    <w:rsid w:val="00012B6E"/>
    <w:rsid w:val="000164B2"/>
    <w:rsid w:val="00022AEA"/>
    <w:rsid w:val="0002339C"/>
    <w:rsid w:val="00025ED0"/>
    <w:rsid w:val="0003472B"/>
    <w:rsid w:val="0003608A"/>
    <w:rsid w:val="00036AF3"/>
    <w:rsid w:val="0004601A"/>
    <w:rsid w:val="000472A2"/>
    <w:rsid w:val="0005095E"/>
    <w:rsid w:val="0005546D"/>
    <w:rsid w:val="0006076A"/>
    <w:rsid w:val="00062DC7"/>
    <w:rsid w:val="00065E6E"/>
    <w:rsid w:val="00066825"/>
    <w:rsid w:val="00071151"/>
    <w:rsid w:val="00071942"/>
    <w:rsid w:val="000720A8"/>
    <w:rsid w:val="00073C44"/>
    <w:rsid w:val="00076FE9"/>
    <w:rsid w:val="00085749"/>
    <w:rsid w:val="00086C31"/>
    <w:rsid w:val="0009159B"/>
    <w:rsid w:val="000921ED"/>
    <w:rsid w:val="000930CA"/>
    <w:rsid w:val="000936AC"/>
    <w:rsid w:val="000A29C6"/>
    <w:rsid w:val="000A2D76"/>
    <w:rsid w:val="000A464C"/>
    <w:rsid w:val="000A55F9"/>
    <w:rsid w:val="000B2071"/>
    <w:rsid w:val="000B26F0"/>
    <w:rsid w:val="000B6755"/>
    <w:rsid w:val="000C7387"/>
    <w:rsid w:val="000D208A"/>
    <w:rsid w:val="000D2CCD"/>
    <w:rsid w:val="000D38E4"/>
    <w:rsid w:val="000D3EF5"/>
    <w:rsid w:val="000D4FC2"/>
    <w:rsid w:val="000D6BC9"/>
    <w:rsid w:val="000D71D3"/>
    <w:rsid w:val="000E0771"/>
    <w:rsid w:val="000E332C"/>
    <w:rsid w:val="000E5B2C"/>
    <w:rsid w:val="000E61A5"/>
    <w:rsid w:val="000F1D12"/>
    <w:rsid w:val="000F2D9E"/>
    <w:rsid w:val="0010062E"/>
    <w:rsid w:val="00102A0B"/>
    <w:rsid w:val="00105A7F"/>
    <w:rsid w:val="00112B39"/>
    <w:rsid w:val="0011350A"/>
    <w:rsid w:val="001136E5"/>
    <w:rsid w:val="00116913"/>
    <w:rsid w:val="00117353"/>
    <w:rsid w:val="00122709"/>
    <w:rsid w:val="00122D94"/>
    <w:rsid w:val="00122EFC"/>
    <w:rsid w:val="001263A4"/>
    <w:rsid w:val="00130844"/>
    <w:rsid w:val="00134925"/>
    <w:rsid w:val="00136F1B"/>
    <w:rsid w:val="00153AC1"/>
    <w:rsid w:val="0015403C"/>
    <w:rsid w:val="00157311"/>
    <w:rsid w:val="00165DA3"/>
    <w:rsid w:val="0016668B"/>
    <w:rsid w:val="001667FA"/>
    <w:rsid w:val="00170269"/>
    <w:rsid w:val="00173D05"/>
    <w:rsid w:val="001770EB"/>
    <w:rsid w:val="00177D2E"/>
    <w:rsid w:val="00197AB3"/>
    <w:rsid w:val="001A06B5"/>
    <w:rsid w:val="001A226A"/>
    <w:rsid w:val="001A46BE"/>
    <w:rsid w:val="001A4FDC"/>
    <w:rsid w:val="001A5EC0"/>
    <w:rsid w:val="001A6EA0"/>
    <w:rsid w:val="001A77A6"/>
    <w:rsid w:val="001C5ACE"/>
    <w:rsid w:val="001D0D41"/>
    <w:rsid w:val="001E2367"/>
    <w:rsid w:val="001E34E4"/>
    <w:rsid w:val="001E455E"/>
    <w:rsid w:val="001E4B15"/>
    <w:rsid w:val="001E4C4E"/>
    <w:rsid w:val="001F2E7A"/>
    <w:rsid w:val="001F50B9"/>
    <w:rsid w:val="00203883"/>
    <w:rsid w:val="0021190D"/>
    <w:rsid w:val="00211A54"/>
    <w:rsid w:val="002143B8"/>
    <w:rsid w:val="00233D8F"/>
    <w:rsid w:val="00235AE4"/>
    <w:rsid w:val="00236416"/>
    <w:rsid w:val="00241E2D"/>
    <w:rsid w:val="00244183"/>
    <w:rsid w:val="00245F33"/>
    <w:rsid w:val="002462B2"/>
    <w:rsid w:val="00246891"/>
    <w:rsid w:val="00247A9C"/>
    <w:rsid w:val="00252166"/>
    <w:rsid w:val="00257CB4"/>
    <w:rsid w:val="00263A3D"/>
    <w:rsid w:val="00265BDB"/>
    <w:rsid w:val="00271C31"/>
    <w:rsid w:val="002742F5"/>
    <w:rsid w:val="00275782"/>
    <w:rsid w:val="002765B1"/>
    <w:rsid w:val="0028036F"/>
    <w:rsid w:val="00287CFF"/>
    <w:rsid w:val="002A41EB"/>
    <w:rsid w:val="002A424E"/>
    <w:rsid w:val="002B21BA"/>
    <w:rsid w:val="002B5DEB"/>
    <w:rsid w:val="002B7A88"/>
    <w:rsid w:val="002D2BAD"/>
    <w:rsid w:val="002D46FE"/>
    <w:rsid w:val="002E412F"/>
    <w:rsid w:val="002E69B5"/>
    <w:rsid w:val="002F357B"/>
    <w:rsid w:val="002F3F23"/>
    <w:rsid w:val="00301460"/>
    <w:rsid w:val="0030197B"/>
    <w:rsid w:val="003050DC"/>
    <w:rsid w:val="00305773"/>
    <w:rsid w:val="00306BE2"/>
    <w:rsid w:val="00307536"/>
    <w:rsid w:val="00310713"/>
    <w:rsid w:val="0031261C"/>
    <w:rsid w:val="00314F90"/>
    <w:rsid w:val="00321EE8"/>
    <w:rsid w:val="0032245D"/>
    <w:rsid w:val="00330589"/>
    <w:rsid w:val="00333AEC"/>
    <w:rsid w:val="00334717"/>
    <w:rsid w:val="00335AB3"/>
    <w:rsid w:val="00336D6F"/>
    <w:rsid w:val="00343865"/>
    <w:rsid w:val="0035375F"/>
    <w:rsid w:val="00356CBE"/>
    <w:rsid w:val="00372A4A"/>
    <w:rsid w:val="00373B85"/>
    <w:rsid w:val="00374FE8"/>
    <w:rsid w:val="00381938"/>
    <w:rsid w:val="0038554D"/>
    <w:rsid w:val="0038597E"/>
    <w:rsid w:val="00391B77"/>
    <w:rsid w:val="00393775"/>
    <w:rsid w:val="003A1C31"/>
    <w:rsid w:val="003A68FD"/>
    <w:rsid w:val="003B01E2"/>
    <w:rsid w:val="003B3C5B"/>
    <w:rsid w:val="003B6ABA"/>
    <w:rsid w:val="003C34B5"/>
    <w:rsid w:val="003C3F32"/>
    <w:rsid w:val="003C4105"/>
    <w:rsid w:val="003C4208"/>
    <w:rsid w:val="003D07CC"/>
    <w:rsid w:val="003D32EA"/>
    <w:rsid w:val="003D3344"/>
    <w:rsid w:val="003D3412"/>
    <w:rsid w:val="003D38A0"/>
    <w:rsid w:val="003D3AAE"/>
    <w:rsid w:val="003D7EE1"/>
    <w:rsid w:val="003E2010"/>
    <w:rsid w:val="003E479C"/>
    <w:rsid w:val="003E6851"/>
    <w:rsid w:val="003F18B8"/>
    <w:rsid w:val="003F461B"/>
    <w:rsid w:val="0040540B"/>
    <w:rsid w:val="0041269B"/>
    <w:rsid w:val="00415C49"/>
    <w:rsid w:val="004216B0"/>
    <w:rsid w:val="00425547"/>
    <w:rsid w:val="00430839"/>
    <w:rsid w:val="00434240"/>
    <w:rsid w:val="004352F1"/>
    <w:rsid w:val="00440738"/>
    <w:rsid w:val="0044439A"/>
    <w:rsid w:val="004461F7"/>
    <w:rsid w:val="00447DDA"/>
    <w:rsid w:val="004534B1"/>
    <w:rsid w:val="00454E1C"/>
    <w:rsid w:val="00456837"/>
    <w:rsid w:val="00457085"/>
    <w:rsid w:val="00463A84"/>
    <w:rsid w:val="00465E4E"/>
    <w:rsid w:val="00473B6D"/>
    <w:rsid w:val="00473E44"/>
    <w:rsid w:val="00477064"/>
    <w:rsid w:val="00481199"/>
    <w:rsid w:val="00481311"/>
    <w:rsid w:val="00483ABD"/>
    <w:rsid w:val="004877FD"/>
    <w:rsid w:val="004916AE"/>
    <w:rsid w:val="0049370E"/>
    <w:rsid w:val="004A2033"/>
    <w:rsid w:val="004B0EE8"/>
    <w:rsid w:val="004B67B4"/>
    <w:rsid w:val="004C5FD7"/>
    <w:rsid w:val="004C7173"/>
    <w:rsid w:val="004D05F5"/>
    <w:rsid w:val="004D1B77"/>
    <w:rsid w:val="004D1D37"/>
    <w:rsid w:val="004D2B22"/>
    <w:rsid w:val="004D34F1"/>
    <w:rsid w:val="004D6BCD"/>
    <w:rsid w:val="004F06FA"/>
    <w:rsid w:val="004F19BD"/>
    <w:rsid w:val="00506381"/>
    <w:rsid w:val="00510310"/>
    <w:rsid w:val="005131A0"/>
    <w:rsid w:val="0051409E"/>
    <w:rsid w:val="005142B8"/>
    <w:rsid w:val="00521F3D"/>
    <w:rsid w:val="0052254F"/>
    <w:rsid w:val="005278B5"/>
    <w:rsid w:val="005341B9"/>
    <w:rsid w:val="00534339"/>
    <w:rsid w:val="005374F5"/>
    <w:rsid w:val="00537EF8"/>
    <w:rsid w:val="005432B2"/>
    <w:rsid w:val="005441CA"/>
    <w:rsid w:val="00552B78"/>
    <w:rsid w:val="00560341"/>
    <w:rsid w:val="00561273"/>
    <w:rsid w:val="00564D86"/>
    <w:rsid w:val="00566D93"/>
    <w:rsid w:val="00571FD6"/>
    <w:rsid w:val="00573E8D"/>
    <w:rsid w:val="005851CC"/>
    <w:rsid w:val="00585998"/>
    <w:rsid w:val="00591F03"/>
    <w:rsid w:val="00596D50"/>
    <w:rsid w:val="005A5D28"/>
    <w:rsid w:val="005A6658"/>
    <w:rsid w:val="005B164A"/>
    <w:rsid w:val="005B292D"/>
    <w:rsid w:val="005B682B"/>
    <w:rsid w:val="005B7E3C"/>
    <w:rsid w:val="005C155C"/>
    <w:rsid w:val="005C7DFA"/>
    <w:rsid w:val="005D4768"/>
    <w:rsid w:val="005E0FA2"/>
    <w:rsid w:val="005E1426"/>
    <w:rsid w:val="005E2DF6"/>
    <w:rsid w:val="005E396E"/>
    <w:rsid w:val="005E69F5"/>
    <w:rsid w:val="005E7D0A"/>
    <w:rsid w:val="005F4A4F"/>
    <w:rsid w:val="005F6C25"/>
    <w:rsid w:val="00600228"/>
    <w:rsid w:val="00600A3E"/>
    <w:rsid w:val="006034B5"/>
    <w:rsid w:val="00603D98"/>
    <w:rsid w:val="00613D7F"/>
    <w:rsid w:val="00615FD6"/>
    <w:rsid w:val="0061604A"/>
    <w:rsid w:val="006202D3"/>
    <w:rsid w:val="006203B2"/>
    <w:rsid w:val="006261BF"/>
    <w:rsid w:val="006434CD"/>
    <w:rsid w:val="0064744E"/>
    <w:rsid w:val="00652B0A"/>
    <w:rsid w:val="00653070"/>
    <w:rsid w:val="00655372"/>
    <w:rsid w:val="006572B2"/>
    <w:rsid w:val="00686396"/>
    <w:rsid w:val="006902EB"/>
    <w:rsid w:val="0069274B"/>
    <w:rsid w:val="00696743"/>
    <w:rsid w:val="006B33F6"/>
    <w:rsid w:val="006C1C0C"/>
    <w:rsid w:val="006C1F4B"/>
    <w:rsid w:val="006C50A2"/>
    <w:rsid w:val="006D3345"/>
    <w:rsid w:val="006D36E1"/>
    <w:rsid w:val="006D3784"/>
    <w:rsid w:val="006D575A"/>
    <w:rsid w:val="006D69BA"/>
    <w:rsid w:val="006E2B21"/>
    <w:rsid w:val="006F6BD2"/>
    <w:rsid w:val="00703AC4"/>
    <w:rsid w:val="007043D8"/>
    <w:rsid w:val="0070441A"/>
    <w:rsid w:val="00712900"/>
    <w:rsid w:val="00715DEA"/>
    <w:rsid w:val="00721036"/>
    <w:rsid w:val="00722F04"/>
    <w:rsid w:val="00724A02"/>
    <w:rsid w:val="00730993"/>
    <w:rsid w:val="00735BE0"/>
    <w:rsid w:val="00736D66"/>
    <w:rsid w:val="007509AF"/>
    <w:rsid w:val="00752C7E"/>
    <w:rsid w:val="0075696D"/>
    <w:rsid w:val="0077016A"/>
    <w:rsid w:val="007773DD"/>
    <w:rsid w:val="00780310"/>
    <w:rsid w:val="00781B3B"/>
    <w:rsid w:val="007871E8"/>
    <w:rsid w:val="0079447F"/>
    <w:rsid w:val="00796864"/>
    <w:rsid w:val="0079693B"/>
    <w:rsid w:val="007A62D2"/>
    <w:rsid w:val="007B058B"/>
    <w:rsid w:val="007B2616"/>
    <w:rsid w:val="007C43BE"/>
    <w:rsid w:val="007C5B0F"/>
    <w:rsid w:val="007D0A09"/>
    <w:rsid w:val="007D2859"/>
    <w:rsid w:val="007D518F"/>
    <w:rsid w:val="007E2DC4"/>
    <w:rsid w:val="007E3829"/>
    <w:rsid w:val="007E55E2"/>
    <w:rsid w:val="007E725B"/>
    <w:rsid w:val="007E789E"/>
    <w:rsid w:val="007F071A"/>
    <w:rsid w:val="007F1414"/>
    <w:rsid w:val="007F1937"/>
    <w:rsid w:val="00801B3E"/>
    <w:rsid w:val="00801F5E"/>
    <w:rsid w:val="008053B9"/>
    <w:rsid w:val="0080573F"/>
    <w:rsid w:val="00805EE6"/>
    <w:rsid w:val="00810052"/>
    <w:rsid w:val="00815392"/>
    <w:rsid w:val="00816A79"/>
    <w:rsid w:val="00821F10"/>
    <w:rsid w:val="0082514B"/>
    <w:rsid w:val="008271D3"/>
    <w:rsid w:val="00830578"/>
    <w:rsid w:val="008330D3"/>
    <w:rsid w:val="00835F1C"/>
    <w:rsid w:val="00837862"/>
    <w:rsid w:val="00840561"/>
    <w:rsid w:val="008430BD"/>
    <w:rsid w:val="0084433A"/>
    <w:rsid w:val="008455FB"/>
    <w:rsid w:val="00846D3C"/>
    <w:rsid w:val="008503D1"/>
    <w:rsid w:val="00851892"/>
    <w:rsid w:val="008529E5"/>
    <w:rsid w:val="00852C21"/>
    <w:rsid w:val="00855F10"/>
    <w:rsid w:val="00857A4B"/>
    <w:rsid w:val="008625E2"/>
    <w:rsid w:val="00866BA4"/>
    <w:rsid w:val="00873AB9"/>
    <w:rsid w:val="00880F14"/>
    <w:rsid w:val="008813AF"/>
    <w:rsid w:val="00882AD0"/>
    <w:rsid w:val="0089341E"/>
    <w:rsid w:val="0089601F"/>
    <w:rsid w:val="008A4A64"/>
    <w:rsid w:val="008A6966"/>
    <w:rsid w:val="008A7529"/>
    <w:rsid w:val="008A7D7D"/>
    <w:rsid w:val="008B2272"/>
    <w:rsid w:val="008B45F5"/>
    <w:rsid w:val="008B777A"/>
    <w:rsid w:val="008C0E06"/>
    <w:rsid w:val="008C207D"/>
    <w:rsid w:val="008C2DD1"/>
    <w:rsid w:val="008C5C72"/>
    <w:rsid w:val="008D530F"/>
    <w:rsid w:val="008E132A"/>
    <w:rsid w:val="008E171E"/>
    <w:rsid w:val="008E4937"/>
    <w:rsid w:val="008F0AD2"/>
    <w:rsid w:val="008F1489"/>
    <w:rsid w:val="008F1AE2"/>
    <w:rsid w:val="008F3140"/>
    <w:rsid w:val="008F521E"/>
    <w:rsid w:val="009006B9"/>
    <w:rsid w:val="009014E3"/>
    <w:rsid w:val="00903E4C"/>
    <w:rsid w:val="00904090"/>
    <w:rsid w:val="00906957"/>
    <w:rsid w:val="00910AA2"/>
    <w:rsid w:val="009128D1"/>
    <w:rsid w:val="00920AC1"/>
    <w:rsid w:val="009210D7"/>
    <w:rsid w:val="00923100"/>
    <w:rsid w:val="00924CE7"/>
    <w:rsid w:val="009279D3"/>
    <w:rsid w:val="0093289E"/>
    <w:rsid w:val="00933C84"/>
    <w:rsid w:val="0095067C"/>
    <w:rsid w:val="00955581"/>
    <w:rsid w:val="00961C6D"/>
    <w:rsid w:val="00962CEF"/>
    <w:rsid w:val="00965E62"/>
    <w:rsid w:val="00967109"/>
    <w:rsid w:val="00987C1D"/>
    <w:rsid w:val="0099107E"/>
    <w:rsid w:val="009911FE"/>
    <w:rsid w:val="00991B37"/>
    <w:rsid w:val="00991CC0"/>
    <w:rsid w:val="00997DAD"/>
    <w:rsid w:val="009A1281"/>
    <w:rsid w:val="009A2BE4"/>
    <w:rsid w:val="009A6572"/>
    <w:rsid w:val="009B0269"/>
    <w:rsid w:val="009B21B5"/>
    <w:rsid w:val="009B43C3"/>
    <w:rsid w:val="009B46B0"/>
    <w:rsid w:val="009C268E"/>
    <w:rsid w:val="009C4085"/>
    <w:rsid w:val="009D1DC8"/>
    <w:rsid w:val="009D3AAA"/>
    <w:rsid w:val="009D4C64"/>
    <w:rsid w:val="009D69EF"/>
    <w:rsid w:val="009E0B6C"/>
    <w:rsid w:val="009E215A"/>
    <w:rsid w:val="009E527B"/>
    <w:rsid w:val="009E6231"/>
    <w:rsid w:val="009F6167"/>
    <w:rsid w:val="009F6545"/>
    <w:rsid w:val="00A04A68"/>
    <w:rsid w:val="00A052F6"/>
    <w:rsid w:val="00A05CFB"/>
    <w:rsid w:val="00A062C9"/>
    <w:rsid w:val="00A07A4A"/>
    <w:rsid w:val="00A11158"/>
    <w:rsid w:val="00A11D0F"/>
    <w:rsid w:val="00A11E56"/>
    <w:rsid w:val="00A11F8B"/>
    <w:rsid w:val="00A12003"/>
    <w:rsid w:val="00A124D3"/>
    <w:rsid w:val="00A15186"/>
    <w:rsid w:val="00A164F5"/>
    <w:rsid w:val="00A16E8F"/>
    <w:rsid w:val="00A16F22"/>
    <w:rsid w:val="00A25E2E"/>
    <w:rsid w:val="00A27A30"/>
    <w:rsid w:val="00A30A62"/>
    <w:rsid w:val="00A32887"/>
    <w:rsid w:val="00A33BC4"/>
    <w:rsid w:val="00A376AF"/>
    <w:rsid w:val="00A466D0"/>
    <w:rsid w:val="00A53DD1"/>
    <w:rsid w:val="00A56A10"/>
    <w:rsid w:val="00A65100"/>
    <w:rsid w:val="00A6548F"/>
    <w:rsid w:val="00A74A1E"/>
    <w:rsid w:val="00A75372"/>
    <w:rsid w:val="00A75439"/>
    <w:rsid w:val="00A80E11"/>
    <w:rsid w:val="00A86F5E"/>
    <w:rsid w:val="00A86FD5"/>
    <w:rsid w:val="00A87F69"/>
    <w:rsid w:val="00A905C1"/>
    <w:rsid w:val="00A90F73"/>
    <w:rsid w:val="00A91CDD"/>
    <w:rsid w:val="00A9483A"/>
    <w:rsid w:val="00A96054"/>
    <w:rsid w:val="00AB539C"/>
    <w:rsid w:val="00AB7C0B"/>
    <w:rsid w:val="00AC0871"/>
    <w:rsid w:val="00AC2A87"/>
    <w:rsid w:val="00AC3B90"/>
    <w:rsid w:val="00AC48BC"/>
    <w:rsid w:val="00AC720D"/>
    <w:rsid w:val="00AC7FCB"/>
    <w:rsid w:val="00AD180E"/>
    <w:rsid w:val="00AE3389"/>
    <w:rsid w:val="00AE5229"/>
    <w:rsid w:val="00AF0616"/>
    <w:rsid w:val="00AF6EBC"/>
    <w:rsid w:val="00AF6FD3"/>
    <w:rsid w:val="00B0589F"/>
    <w:rsid w:val="00B06E17"/>
    <w:rsid w:val="00B100FE"/>
    <w:rsid w:val="00B11976"/>
    <w:rsid w:val="00B1202C"/>
    <w:rsid w:val="00B12F4C"/>
    <w:rsid w:val="00B14F66"/>
    <w:rsid w:val="00B167C1"/>
    <w:rsid w:val="00B25DEB"/>
    <w:rsid w:val="00B3001F"/>
    <w:rsid w:val="00B305C0"/>
    <w:rsid w:val="00B31B08"/>
    <w:rsid w:val="00B337F3"/>
    <w:rsid w:val="00B3396D"/>
    <w:rsid w:val="00B36F57"/>
    <w:rsid w:val="00B3743C"/>
    <w:rsid w:val="00B4178F"/>
    <w:rsid w:val="00B44AF8"/>
    <w:rsid w:val="00B460EE"/>
    <w:rsid w:val="00B53F28"/>
    <w:rsid w:val="00B563B5"/>
    <w:rsid w:val="00B658A2"/>
    <w:rsid w:val="00B66743"/>
    <w:rsid w:val="00B73D05"/>
    <w:rsid w:val="00B75D0B"/>
    <w:rsid w:val="00B76B2C"/>
    <w:rsid w:val="00B773C1"/>
    <w:rsid w:val="00B82452"/>
    <w:rsid w:val="00B87DC3"/>
    <w:rsid w:val="00B90449"/>
    <w:rsid w:val="00B91BC8"/>
    <w:rsid w:val="00B91D2E"/>
    <w:rsid w:val="00B92046"/>
    <w:rsid w:val="00B965F9"/>
    <w:rsid w:val="00B978FD"/>
    <w:rsid w:val="00BA0904"/>
    <w:rsid w:val="00BA1B6D"/>
    <w:rsid w:val="00BA4DF2"/>
    <w:rsid w:val="00BA6D43"/>
    <w:rsid w:val="00BA6EFC"/>
    <w:rsid w:val="00BB0DA3"/>
    <w:rsid w:val="00BB21D4"/>
    <w:rsid w:val="00BB2F52"/>
    <w:rsid w:val="00BC016A"/>
    <w:rsid w:val="00BC109A"/>
    <w:rsid w:val="00BC3433"/>
    <w:rsid w:val="00BC58E8"/>
    <w:rsid w:val="00BD6746"/>
    <w:rsid w:val="00BD6C9B"/>
    <w:rsid w:val="00BE17B6"/>
    <w:rsid w:val="00BE3BB8"/>
    <w:rsid w:val="00BF060D"/>
    <w:rsid w:val="00BF1624"/>
    <w:rsid w:val="00BF25F9"/>
    <w:rsid w:val="00C0207E"/>
    <w:rsid w:val="00C11C1E"/>
    <w:rsid w:val="00C230D8"/>
    <w:rsid w:val="00C31690"/>
    <w:rsid w:val="00C31D8B"/>
    <w:rsid w:val="00C41AE7"/>
    <w:rsid w:val="00C465FF"/>
    <w:rsid w:val="00C4670D"/>
    <w:rsid w:val="00C55315"/>
    <w:rsid w:val="00C7090E"/>
    <w:rsid w:val="00C7101B"/>
    <w:rsid w:val="00C7349C"/>
    <w:rsid w:val="00C742AC"/>
    <w:rsid w:val="00C77AA1"/>
    <w:rsid w:val="00C80F9E"/>
    <w:rsid w:val="00C81000"/>
    <w:rsid w:val="00C845F4"/>
    <w:rsid w:val="00C84668"/>
    <w:rsid w:val="00C849A7"/>
    <w:rsid w:val="00C87655"/>
    <w:rsid w:val="00C936F0"/>
    <w:rsid w:val="00C95E7C"/>
    <w:rsid w:val="00C96366"/>
    <w:rsid w:val="00C96BB1"/>
    <w:rsid w:val="00CA44AE"/>
    <w:rsid w:val="00CA6C44"/>
    <w:rsid w:val="00CB1C93"/>
    <w:rsid w:val="00CB2C79"/>
    <w:rsid w:val="00CB4B8E"/>
    <w:rsid w:val="00CB5DF3"/>
    <w:rsid w:val="00CB7B29"/>
    <w:rsid w:val="00CC5768"/>
    <w:rsid w:val="00CD696C"/>
    <w:rsid w:val="00CD6FE2"/>
    <w:rsid w:val="00CD7F16"/>
    <w:rsid w:val="00CE589C"/>
    <w:rsid w:val="00CF00D6"/>
    <w:rsid w:val="00CF295D"/>
    <w:rsid w:val="00CF5E74"/>
    <w:rsid w:val="00D034BF"/>
    <w:rsid w:val="00D03AE2"/>
    <w:rsid w:val="00D06AE3"/>
    <w:rsid w:val="00D12D68"/>
    <w:rsid w:val="00D12FFB"/>
    <w:rsid w:val="00D14CE1"/>
    <w:rsid w:val="00D16D15"/>
    <w:rsid w:val="00D20B4B"/>
    <w:rsid w:val="00D20C82"/>
    <w:rsid w:val="00D248BD"/>
    <w:rsid w:val="00D360F3"/>
    <w:rsid w:val="00D41833"/>
    <w:rsid w:val="00D43971"/>
    <w:rsid w:val="00D44CBB"/>
    <w:rsid w:val="00D44EF3"/>
    <w:rsid w:val="00D61B60"/>
    <w:rsid w:val="00D6218C"/>
    <w:rsid w:val="00D63564"/>
    <w:rsid w:val="00D64CEA"/>
    <w:rsid w:val="00D703C9"/>
    <w:rsid w:val="00D7469F"/>
    <w:rsid w:val="00D80503"/>
    <w:rsid w:val="00D80767"/>
    <w:rsid w:val="00D8368A"/>
    <w:rsid w:val="00D873AC"/>
    <w:rsid w:val="00D905C5"/>
    <w:rsid w:val="00D969C4"/>
    <w:rsid w:val="00DA4A83"/>
    <w:rsid w:val="00DA6CE7"/>
    <w:rsid w:val="00DA7201"/>
    <w:rsid w:val="00DA7295"/>
    <w:rsid w:val="00DB0EB8"/>
    <w:rsid w:val="00DB5B67"/>
    <w:rsid w:val="00DC4426"/>
    <w:rsid w:val="00DC503D"/>
    <w:rsid w:val="00DC5F22"/>
    <w:rsid w:val="00DD0CE1"/>
    <w:rsid w:val="00DD4E79"/>
    <w:rsid w:val="00DE021B"/>
    <w:rsid w:val="00DE2D95"/>
    <w:rsid w:val="00DE40B5"/>
    <w:rsid w:val="00DE6120"/>
    <w:rsid w:val="00DE69CF"/>
    <w:rsid w:val="00DE76B9"/>
    <w:rsid w:val="00DF3988"/>
    <w:rsid w:val="00DF39B9"/>
    <w:rsid w:val="00DF5543"/>
    <w:rsid w:val="00DF6263"/>
    <w:rsid w:val="00E02A05"/>
    <w:rsid w:val="00E11916"/>
    <w:rsid w:val="00E13207"/>
    <w:rsid w:val="00E14492"/>
    <w:rsid w:val="00E154A6"/>
    <w:rsid w:val="00E211CE"/>
    <w:rsid w:val="00E233E6"/>
    <w:rsid w:val="00E244C3"/>
    <w:rsid w:val="00E25D66"/>
    <w:rsid w:val="00E26D73"/>
    <w:rsid w:val="00E27303"/>
    <w:rsid w:val="00E332EA"/>
    <w:rsid w:val="00E33813"/>
    <w:rsid w:val="00E34511"/>
    <w:rsid w:val="00E34A6B"/>
    <w:rsid w:val="00E36FB2"/>
    <w:rsid w:val="00E4122B"/>
    <w:rsid w:val="00E41F6D"/>
    <w:rsid w:val="00E43F0A"/>
    <w:rsid w:val="00E5329E"/>
    <w:rsid w:val="00E542E3"/>
    <w:rsid w:val="00E54A63"/>
    <w:rsid w:val="00E54EC5"/>
    <w:rsid w:val="00E60F09"/>
    <w:rsid w:val="00E6194D"/>
    <w:rsid w:val="00E62E56"/>
    <w:rsid w:val="00E6389D"/>
    <w:rsid w:val="00E66CFD"/>
    <w:rsid w:val="00E81316"/>
    <w:rsid w:val="00E821D3"/>
    <w:rsid w:val="00E82D5B"/>
    <w:rsid w:val="00E867E8"/>
    <w:rsid w:val="00E906E0"/>
    <w:rsid w:val="00E93023"/>
    <w:rsid w:val="00E936E2"/>
    <w:rsid w:val="00E97E02"/>
    <w:rsid w:val="00EA0A05"/>
    <w:rsid w:val="00EA0E30"/>
    <w:rsid w:val="00EA0FE1"/>
    <w:rsid w:val="00EA7083"/>
    <w:rsid w:val="00EC2F58"/>
    <w:rsid w:val="00EC6A04"/>
    <w:rsid w:val="00ED089D"/>
    <w:rsid w:val="00ED2FA6"/>
    <w:rsid w:val="00ED3C0A"/>
    <w:rsid w:val="00EE5603"/>
    <w:rsid w:val="00EF045F"/>
    <w:rsid w:val="00EF0FA5"/>
    <w:rsid w:val="00EF2360"/>
    <w:rsid w:val="00EF4449"/>
    <w:rsid w:val="00F02C1E"/>
    <w:rsid w:val="00F103A0"/>
    <w:rsid w:val="00F11668"/>
    <w:rsid w:val="00F13546"/>
    <w:rsid w:val="00F1397C"/>
    <w:rsid w:val="00F15196"/>
    <w:rsid w:val="00F16DBA"/>
    <w:rsid w:val="00F17A9F"/>
    <w:rsid w:val="00F206C1"/>
    <w:rsid w:val="00F20AC3"/>
    <w:rsid w:val="00F21D38"/>
    <w:rsid w:val="00F22346"/>
    <w:rsid w:val="00F36D2D"/>
    <w:rsid w:val="00F42511"/>
    <w:rsid w:val="00F432F1"/>
    <w:rsid w:val="00F47A9F"/>
    <w:rsid w:val="00F52BF3"/>
    <w:rsid w:val="00F5465A"/>
    <w:rsid w:val="00F5583C"/>
    <w:rsid w:val="00F55C58"/>
    <w:rsid w:val="00F6517E"/>
    <w:rsid w:val="00F6556C"/>
    <w:rsid w:val="00F81E8F"/>
    <w:rsid w:val="00F82AEE"/>
    <w:rsid w:val="00F920EB"/>
    <w:rsid w:val="00F945A3"/>
    <w:rsid w:val="00F956DE"/>
    <w:rsid w:val="00FA7C32"/>
    <w:rsid w:val="00FB3A41"/>
    <w:rsid w:val="00FC1F83"/>
    <w:rsid w:val="00FC2B4B"/>
    <w:rsid w:val="00FC715F"/>
    <w:rsid w:val="00FD35DF"/>
    <w:rsid w:val="00FD6E57"/>
    <w:rsid w:val="00FE6EC1"/>
    <w:rsid w:val="00FF132D"/>
    <w:rsid w:val="00FF51A0"/>
    <w:rsid w:val="00FF619F"/>
    <w:rsid w:val="00FF64B9"/>
    <w:rsid w:val="00FF6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15D20"/>
  <w15:chartTrackingRefBased/>
  <w15:docId w15:val="{D7345385-8084-4B93-82B6-C8CDB2F47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D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3D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3DD1"/>
  </w:style>
  <w:style w:type="paragraph" w:styleId="Footer">
    <w:name w:val="footer"/>
    <w:basedOn w:val="Normal"/>
    <w:link w:val="FooterChar"/>
    <w:uiPriority w:val="99"/>
    <w:unhideWhenUsed/>
    <w:rsid w:val="00A53D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DD1"/>
  </w:style>
  <w:style w:type="paragraph" w:styleId="ListParagraph">
    <w:name w:val="List Paragraph"/>
    <w:basedOn w:val="Normal"/>
    <w:uiPriority w:val="34"/>
    <w:qFormat/>
    <w:rsid w:val="00A53DD1"/>
    <w:pPr>
      <w:ind w:left="720"/>
      <w:contextualSpacing/>
    </w:pPr>
  </w:style>
  <w:style w:type="table" w:styleId="TableGrid">
    <w:name w:val="Table Grid"/>
    <w:basedOn w:val="TableNormal"/>
    <w:uiPriority w:val="39"/>
    <w:rsid w:val="005B6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B6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B6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0"/>
      <c:rotY val="0"/>
      <c:depthPercent val="100"/>
      <c:rAngAx val="0"/>
    </c:view3D>
    <c:floor>
      <c:thickness val="0"/>
      <c:spPr>
        <a:solidFill>
          <a:schemeClr val="lt1"/>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Poor</c:v>
                </c:pt>
              </c:strCache>
            </c:strRef>
          </c:tx>
          <c:spPr>
            <a:pattFill prst="ltDnDiag">
              <a:fgClr>
                <a:schemeClr val="accent1"/>
              </a:fgClr>
              <a:bgClr>
                <a:schemeClr val="accent1">
                  <a:lumMod val="20000"/>
                  <a:lumOff val="80000"/>
                </a:schemeClr>
              </a:bgClr>
            </a:pattFill>
            <a:ln>
              <a:solidFill>
                <a:schemeClr val="accent1"/>
              </a:solidFill>
            </a:ln>
            <a:effectLst/>
            <a:sp3d>
              <a:contourClr>
                <a:schemeClr val="accent1"/>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c:f>
              <c:strCache>
                <c:ptCount val="1"/>
                <c:pt idx="0">
                  <c:v>Content of day</c:v>
                </c:pt>
              </c:strCache>
            </c:strRef>
          </c:cat>
          <c:val>
            <c:numRef>
              <c:f>Sheet1!$B$2</c:f>
              <c:numCache>
                <c:formatCode>General</c:formatCode>
                <c:ptCount val="1"/>
                <c:pt idx="0">
                  <c:v>0</c:v>
                </c:pt>
              </c:numCache>
            </c:numRef>
          </c:val>
          <c:extLst>
            <c:ext xmlns:c16="http://schemas.microsoft.com/office/drawing/2014/chart" uri="{C3380CC4-5D6E-409C-BE32-E72D297353CC}">
              <c16:uniqueId val="{00000000-CDBC-4352-97B2-456750C428A5}"/>
            </c:ext>
          </c:extLst>
        </c:ser>
        <c:ser>
          <c:idx val="1"/>
          <c:order val="1"/>
          <c:tx>
            <c:strRef>
              <c:f>Sheet1!$C$1</c:f>
              <c:strCache>
                <c:ptCount val="1"/>
                <c:pt idx="0">
                  <c:v>Average</c:v>
                </c:pt>
              </c:strCache>
            </c:strRef>
          </c:tx>
          <c:spPr>
            <a:pattFill prst="ltDnDiag">
              <a:fgClr>
                <a:schemeClr val="accent2"/>
              </a:fgClr>
              <a:bgClr>
                <a:schemeClr val="accent2">
                  <a:lumMod val="20000"/>
                  <a:lumOff val="80000"/>
                </a:schemeClr>
              </a:bgClr>
            </a:pattFill>
            <a:ln>
              <a:solidFill>
                <a:schemeClr val="accent2"/>
              </a:solidFill>
            </a:ln>
            <a:effectLst/>
            <a:sp3d>
              <a:contourClr>
                <a:schemeClr val="accent2"/>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c:f>
              <c:strCache>
                <c:ptCount val="1"/>
                <c:pt idx="0">
                  <c:v>Content of day</c:v>
                </c:pt>
              </c:strCache>
            </c:strRef>
          </c:cat>
          <c:val>
            <c:numRef>
              <c:f>Sheet1!$C$2</c:f>
              <c:numCache>
                <c:formatCode>General</c:formatCode>
                <c:ptCount val="1"/>
                <c:pt idx="0">
                  <c:v>0</c:v>
                </c:pt>
              </c:numCache>
            </c:numRef>
          </c:val>
          <c:extLst>
            <c:ext xmlns:c16="http://schemas.microsoft.com/office/drawing/2014/chart" uri="{C3380CC4-5D6E-409C-BE32-E72D297353CC}">
              <c16:uniqueId val="{00000001-CDBC-4352-97B2-456750C428A5}"/>
            </c:ext>
          </c:extLst>
        </c:ser>
        <c:ser>
          <c:idx val="2"/>
          <c:order val="2"/>
          <c:tx>
            <c:strRef>
              <c:f>Sheet1!$D$1</c:f>
              <c:strCache>
                <c:ptCount val="1"/>
                <c:pt idx="0">
                  <c:v>Good</c:v>
                </c:pt>
              </c:strCache>
            </c:strRef>
          </c:tx>
          <c:spPr>
            <a:pattFill prst="ltDnDiag">
              <a:fgClr>
                <a:schemeClr val="accent3"/>
              </a:fgClr>
              <a:bgClr>
                <a:schemeClr val="accent3">
                  <a:lumMod val="20000"/>
                  <a:lumOff val="80000"/>
                </a:schemeClr>
              </a:bgClr>
            </a:pattFill>
            <a:ln>
              <a:solidFill>
                <a:schemeClr val="accent3"/>
              </a:solidFill>
            </a:ln>
            <a:effectLst/>
            <a:sp3d>
              <a:contourClr>
                <a:schemeClr val="accent3"/>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c:f>
              <c:strCache>
                <c:ptCount val="1"/>
                <c:pt idx="0">
                  <c:v>Content of day</c:v>
                </c:pt>
              </c:strCache>
            </c:strRef>
          </c:cat>
          <c:val>
            <c:numRef>
              <c:f>Sheet1!$D$2</c:f>
              <c:numCache>
                <c:formatCode>General</c:formatCode>
                <c:ptCount val="1"/>
                <c:pt idx="0">
                  <c:v>1</c:v>
                </c:pt>
              </c:numCache>
            </c:numRef>
          </c:val>
          <c:extLst>
            <c:ext xmlns:c16="http://schemas.microsoft.com/office/drawing/2014/chart" uri="{C3380CC4-5D6E-409C-BE32-E72D297353CC}">
              <c16:uniqueId val="{00000002-CDBC-4352-97B2-456750C428A5}"/>
            </c:ext>
          </c:extLst>
        </c:ser>
        <c:ser>
          <c:idx val="3"/>
          <c:order val="3"/>
          <c:tx>
            <c:strRef>
              <c:f>Sheet1!$E$1</c:f>
              <c:strCache>
                <c:ptCount val="1"/>
                <c:pt idx="0">
                  <c:v>Excellent</c:v>
                </c:pt>
              </c:strCache>
            </c:strRef>
          </c:tx>
          <c:spPr>
            <a:pattFill prst="ltDnDiag">
              <a:fgClr>
                <a:schemeClr val="accent4"/>
              </a:fgClr>
              <a:bgClr>
                <a:schemeClr val="accent4">
                  <a:lumMod val="20000"/>
                  <a:lumOff val="80000"/>
                </a:schemeClr>
              </a:bgClr>
            </a:pattFill>
            <a:ln>
              <a:solidFill>
                <a:schemeClr val="accent4"/>
              </a:solidFill>
            </a:ln>
            <a:effectLst/>
            <a:sp3d>
              <a:contourClr>
                <a:schemeClr val="accent4"/>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c:f>
              <c:strCache>
                <c:ptCount val="1"/>
                <c:pt idx="0">
                  <c:v>Content of day</c:v>
                </c:pt>
              </c:strCache>
            </c:strRef>
          </c:cat>
          <c:val>
            <c:numRef>
              <c:f>Sheet1!$E$2</c:f>
              <c:numCache>
                <c:formatCode>General</c:formatCode>
                <c:ptCount val="1"/>
                <c:pt idx="0">
                  <c:v>12</c:v>
                </c:pt>
              </c:numCache>
            </c:numRef>
          </c:val>
          <c:extLst>
            <c:ext xmlns:c16="http://schemas.microsoft.com/office/drawing/2014/chart" uri="{C3380CC4-5D6E-409C-BE32-E72D297353CC}">
              <c16:uniqueId val="{00000003-CDBC-4352-97B2-456750C428A5}"/>
            </c:ext>
          </c:extLst>
        </c:ser>
        <c:dLbls>
          <c:showLegendKey val="0"/>
          <c:showVal val="1"/>
          <c:showCatName val="0"/>
          <c:showSerName val="0"/>
          <c:showPercent val="0"/>
          <c:showBubbleSize val="0"/>
        </c:dLbls>
        <c:gapWidth val="160"/>
        <c:gapDepth val="0"/>
        <c:shape val="box"/>
        <c:axId val="361383912"/>
        <c:axId val="353900544"/>
        <c:axId val="0"/>
      </c:bar3DChart>
      <c:catAx>
        <c:axId val="3613839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3900544"/>
        <c:crosses val="autoZero"/>
        <c:auto val="1"/>
        <c:lblAlgn val="ctr"/>
        <c:lblOffset val="100"/>
        <c:noMultiLvlLbl val="0"/>
      </c:catAx>
      <c:valAx>
        <c:axId val="35390054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138391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0"/>
      <c:rotY val="0"/>
      <c:depthPercent val="100"/>
      <c:rAngAx val="0"/>
    </c:view3D>
    <c:floor>
      <c:thickness val="0"/>
      <c:spPr>
        <a:solidFill>
          <a:schemeClr val="lt1"/>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Not at all</c:v>
                </c:pt>
              </c:strCache>
            </c:strRef>
          </c:tx>
          <c:spPr>
            <a:pattFill prst="ltDnDiag">
              <a:fgClr>
                <a:schemeClr val="accent6"/>
              </a:fgClr>
              <a:bgClr>
                <a:schemeClr val="accent6">
                  <a:lumMod val="20000"/>
                  <a:lumOff val="80000"/>
                </a:schemeClr>
              </a:bgClr>
            </a:pattFill>
            <a:ln>
              <a:solidFill>
                <a:schemeClr val="accent6"/>
              </a:solidFill>
            </a:ln>
            <a:effectLst/>
            <a:sp3d>
              <a:contourClr>
                <a:schemeClr val="accent6"/>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c:f>
              <c:strCache>
                <c:ptCount val="1"/>
                <c:pt idx="0">
                  <c:v>Empathy awareness</c:v>
                </c:pt>
              </c:strCache>
            </c:strRef>
          </c:cat>
          <c:val>
            <c:numRef>
              <c:f>Sheet1!$B$2</c:f>
              <c:numCache>
                <c:formatCode>General</c:formatCode>
                <c:ptCount val="1"/>
                <c:pt idx="0">
                  <c:v>0</c:v>
                </c:pt>
              </c:numCache>
            </c:numRef>
          </c:val>
          <c:extLst>
            <c:ext xmlns:c16="http://schemas.microsoft.com/office/drawing/2014/chart" uri="{C3380CC4-5D6E-409C-BE32-E72D297353CC}">
              <c16:uniqueId val="{00000000-35DB-4338-98C7-DF4EB403166D}"/>
            </c:ext>
          </c:extLst>
        </c:ser>
        <c:ser>
          <c:idx val="1"/>
          <c:order val="1"/>
          <c:tx>
            <c:strRef>
              <c:f>Sheet1!$C$1</c:f>
              <c:strCache>
                <c:ptCount val="1"/>
                <c:pt idx="0">
                  <c:v>A reasonable amount</c:v>
                </c:pt>
              </c:strCache>
            </c:strRef>
          </c:tx>
          <c:spPr>
            <a:pattFill prst="ltDnDiag">
              <a:fgClr>
                <a:schemeClr val="accent5"/>
              </a:fgClr>
              <a:bgClr>
                <a:schemeClr val="accent5">
                  <a:lumMod val="20000"/>
                  <a:lumOff val="80000"/>
                </a:schemeClr>
              </a:bgClr>
            </a:pattFill>
            <a:ln>
              <a:solidFill>
                <a:schemeClr val="accent5"/>
              </a:solidFill>
            </a:ln>
            <a:effectLst/>
            <a:sp3d>
              <a:contourClr>
                <a:schemeClr val="accent5"/>
              </a:contourClr>
            </a:sp3d>
          </c:spPr>
          <c:invertIfNegative val="0"/>
          <c:dLbls>
            <c:dLbl>
              <c:idx val="0"/>
              <c:layout>
                <c:manualLayout>
                  <c:x val="1.1079192045377141E-2"/>
                  <c:y val="-0.10574712643678169"/>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a:t>4</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3.6693995125193876E-2"/>
                      <c:h val="0.10101185627658611"/>
                    </c:manualLayout>
                  </c15:layout>
                  <c15:showDataLabelsRange val="0"/>
                </c:ext>
                <c:ext xmlns:c16="http://schemas.microsoft.com/office/drawing/2014/chart" uri="{C3380CC4-5D6E-409C-BE32-E72D297353CC}">
                  <c16:uniqueId val="{00000001-35DB-4338-98C7-DF4EB403166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c:f>
              <c:strCache>
                <c:ptCount val="1"/>
                <c:pt idx="0">
                  <c:v>Empathy awareness</c:v>
                </c:pt>
              </c:strCache>
            </c:strRef>
          </c:cat>
          <c:val>
            <c:numRef>
              <c:f>Sheet1!$C$2</c:f>
              <c:numCache>
                <c:formatCode>General</c:formatCode>
                <c:ptCount val="1"/>
                <c:pt idx="0">
                  <c:v>5</c:v>
                </c:pt>
              </c:numCache>
            </c:numRef>
          </c:val>
          <c:extLst>
            <c:ext xmlns:c16="http://schemas.microsoft.com/office/drawing/2014/chart" uri="{C3380CC4-5D6E-409C-BE32-E72D297353CC}">
              <c16:uniqueId val="{00000002-35DB-4338-98C7-DF4EB403166D}"/>
            </c:ext>
          </c:extLst>
        </c:ser>
        <c:ser>
          <c:idx val="2"/>
          <c:order val="2"/>
          <c:tx>
            <c:strRef>
              <c:f>Sheet1!$D$1</c:f>
              <c:strCache>
                <c:ptCount val="1"/>
                <c:pt idx="0">
                  <c:v>Siignificantly improved</c:v>
                </c:pt>
              </c:strCache>
            </c:strRef>
          </c:tx>
          <c:spPr>
            <a:pattFill prst="ltDnDiag">
              <a:fgClr>
                <a:schemeClr val="accent4"/>
              </a:fgClr>
              <a:bgClr>
                <a:schemeClr val="accent4">
                  <a:lumMod val="20000"/>
                  <a:lumOff val="80000"/>
                </a:schemeClr>
              </a:bgClr>
            </a:pattFill>
            <a:ln>
              <a:solidFill>
                <a:schemeClr val="accent4"/>
              </a:solidFill>
            </a:ln>
            <a:effectLst/>
            <a:sp3d>
              <a:contourClr>
                <a:schemeClr val="accent4"/>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c:f>
              <c:strCache>
                <c:ptCount val="1"/>
                <c:pt idx="0">
                  <c:v>Empathy awareness</c:v>
                </c:pt>
              </c:strCache>
            </c:strRef>
          </c:cat>
          <c:val>
            <c:numRef>
              <c:f>Sheet1!$D$2</c:f>
              <c:numCache>
                <c:formatCode>General</c:formatCode>
                <c:ptCount val="1"/>
                <c:pt idx="0">
                  <c:v>8</c:v>
                </c:pt>
              </c:numCache>
            </c:numRef>
          </c:val>
          <c:extLst>
            <c:ext xmlns:c16="http://schemas.microsoft.com/office/drawing/2014/chart" uri="{C3380CC4-5D6E-409C-BE32-E72D297353CC}">
              <c16:uniqueId val="{00000003-35DB-4338-98C7-DF4EB403166D}"/>
            </c:ext>
          </c:extLst>
        </c:ser>
        <c:dLbls>
          <c:showLegendKey val="0"/>
          <c:showVal val="1"/>
          <c:showCatName val="0"/>
          <c:showSerName val="0"/>
          <c:showPercent val="0"/>
          <c:showBubbleSize val="0"/>
        </c:dLbls>
        <c:gapWidth val="160"/>
        <c:gapDepth val="0"/>
        <c:shape val="box"/>
        <c:axId val="361383912"/>
        <c:axId val="353900544"/>
        <c:axId val="0"/>
      </c:bar3DChart>
      <c:catAx>
        <c:axId val="3613839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3900544"/>
        <c:crosses val="autoZero"/>
        <c:auto val="1"/>
        <c:lblAlgn val="ctr"/>
        <c:lblOffset val="100"/>
        <c:noMultiLvlLbl val="0"/>
      </c:catAx>
      <c:valAx>
        <c:axId val="35390054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138391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0"/>
      <c:rotY val="0"/>
      <c:depthPercent val="100"/>
      <c:rAngAx val="0"/>
    </c:view3D>
    <c:floor>
      <c:thickness val="0"/>
      <c:spPr>
        <a:solidFill>
          <a:schemeClr val="lt1"/>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No</c:v>
                </c:pt>
              </c:strCache>
            </c:strRef>
          </c:tx>
          <c:spPr>
            <a:pattFill prst="ltDnDiag">
              <a:fgClr>
                <a:schemeClr val="accent6"/>
              </a:fgClr>
              <a:bgClr>
                <a:schemeClr val="accent6">
                  <a:lumMod val="20000"/>
                  <a:lumOff val="80000"/>
                </a:schemeClr>
              </a:bgClr>
            </a:pattFill>
            <a:ln>
              <a:solidFill>
                <a:schemeClr val="accent6"/>
              </a:solidFill>
            </a:ln>
            <a:effectLst/>
            <a:sp3d>
              <a:contourClr>
                <a:schemeClr val="accent6"/>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c:f>
              <c:strCache>
                <c:ptCount val="1"/>
                <c:pt idx="0">
                  <c:v>Learning about self</c:v>
                </c:pt>
              </c:strCache>
            </c:strRef>
          </c:cat>
          <c:val>
            <c:numRef>
              <c:f>Sheet1!$B$2</c:f>
              <c:numCache>
                <c:formatCode>General</c:formatCode>
                <c:ptCount val="1"/>
                <c:pt idx="0">
                  <c:v>0</c:v>
                </c:pt>
              </c:numCache>
            </c:numRef>
          </c:val>
          <c:extLst>
            <c:ext xmlns:c16="http://schemas.microsoft.com/office/drawing/2014/chart" uri="{C3380CC4-5D6E-409C-BE32-E72D297353CC}">
              <c16:uniqueId val="{00000000-2E02-4EB5-B594-2B2D411487FC}"/>
            </c:ext>
          </c:extLst>
        </c:ser>
        <c:ser>
          <c:idx val="1"/>
          <c:order val="1"/>
          <c:tx>
            <c:strRef>
              <c:f>Sheet1!$C$1</c:f>
              <c:strCache>
                <c:ptCount val="1"/>
                <c:pt idx="0">
                  <c:v>Not sure</c:v>
                </c:pt>
              </c:strCache>
            </c:strRef>
          </c:tx>
          <c:spPr>
            <a:pattFill prst="ltDnDiag">
              <a:fgClr>
                <a:schemeClr val="accent5"/>
              </a:fgClr>
              <a:bgClr>
                <a:schemeClr val="accent5">
                  <a:lumMod val="20000"/>
                  <a:lumOff val="80000"/>
                </a:schemeClr>
              </a:bgClr>
            </a:pattFill>
            <a:ln>
              <a:solidFill>
                <a:schemeClr val="accent5"/>
              </a:solidFill>
            </a:ln>
            <a:effectLst/>
            <a:sp3d>
              <a:contourClr>
                <a:schemeClr val="accent5"/>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c:f>
              <c:strCache>
                <c:ptCount val="1"/>
                <c:pt idx="0">
                  <c:v>Learning about self</c:v>
                </c:pt>
              </c:strCache>
            </c:strRef>
          </c:cat>
          <c:val>
            <c:numRef>
              <c:f>Sheet1!$C$2</c:f>
              <c:numCache>
                <c:formatCode>General</c:formatCode>
                <c:ptCount val="1"/>
                <c:pt idx="0">
                  <c:v>3</c:v>
                </c:pt>
              </c:numCache>
            </c:numRef>
          </c:val>
          <c:extLst>
            <c:ext xmlns:c16="http://schemas.microsoft.com/office/drawing/2014/chart" uri="{C3380CC4-5D6E-409C-BE32-E72D297353CC}">
              <c16:uniqueId val="{00000001-2E02-4EB5-B594-2B2D411487FC}"/>
            </c:ext>
          </c:extLst>
        </c:ser>
        <c:ser>
          <c:idx val="2"/>
          <c:order val="2"/>
          <c:tx>
            <c:strRef>
              <c:f>Sheet1!$D$1</c:f>
              <c:strCache>
                <c:ptCount val="1"/>
                <c:pt idx="0">
                  <c:v>Yes</c:v>
                </c:pt>
              </c:strCache>
            </c:strRef>
          </c:tx>
          <c:spPr>
            <a:pattFill prst="ltDnDiag">
              <a:fgClr>
                <a:schemeClr val="accent4"/>
              </a:fgClr>
              <a:bgClr>
                <a:schemeClr val="accent4">
                  <a:lumMod val="20000"/>
                  <a:lumOff val="80000"/>
                </a:schemeClr>
              </a:bgClr>
            </a:pattFill>
            <a:ln>
              <a:solidFill>
                <a:schemeClr val="accent4"/>
              </a:solidFill>
            </a:ln>
            <a:effectLst/>
            <a:sp3d>
              <a:contourClr>
                <a:schemeClr val="accent4"/>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c:f>
              <c:strCache>
                <c:ptCount val="1"/>
                <c:pt idx="0">
                  <c:v>Learning about self</c:v>
                </c:pt>
              </c:strCache>
            </c:strRef>
          </c:cat>
          <c:val>
            <c:numRef>
              <c:f>Sheet1!$D$2</c:f>
              <c:numCache>
                <c:formatCode>General</c:formatCode>
                <c:ptCount val="1"/>
                <c:pt idx="0">
                  <c:v>10</c:v>
                </c:pt>
              </c:numCache>
            </c:numRef>
          </c:val>
          <c:extLst>
            <c:ext xmlns:c16="http://schemas.microsoft.com/office/drawing/2014/chart" uri="{C3380CC4-5D6E-409C-BE32-E72D297353CC}">
              <c16:uniqueId val="{00000002-2E02-4EB5-B594-2B2D411487FC}"/>
            </c:ext>
          </c:extLst>
        </c:ser>
        <c:dLbls>
          <c:showLegendKey val="0"/>
          <c:showVal val="1"/>
          <c:showCatName val="0"/>
          <c:showSerName val="0"/>
          <c:showPercent val="0"/>
          <c:showBubbleSize val="0"/>
        </c:dLbls>
        <c:gapWidth val="160"/>
        <c:gapDepth val="0"/>
        <c:shape val="box"/>
        <c:axId val="361383912"/>
        <c:axId val="353900544"/>
        <c:axId val="0"/>
      </c:bar3DChart>
      <c:catAx>
        <c:axId val="3613839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3900544"/>
        <c:crosses val="autoZero"/>
        <c:auto val="1"/>
        <c:lblAlgn val="ctr"/>
        <c:lblOffset val="100"/>
        <c:noMultiLvlLbl val="0"/>
      </c:catAx>
      <c:valAx>
        <c:axId val="35390054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138391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0"/>
      <c:rotY val="0"/>
      <c:depthPercent val="100"/>
      <c:rAngAx val="0"/>
    </c:view3D>
    <c:floor>
      <c:thickness val="0"/>
      <c:spPr>
        <a:solidFill>
          <a:schemeClr val="lt1"/>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2515253397446753E-2"/>
          <c:y val="5.1572954789102066E-2"/>
          <c:w val="0.9174847466025533"/>
          <c:h val="0.46409966359838822"/>
        </c:manualLayout>
      </c:layout>
      <c:bar3DChart>
        <c:barDir val="col"/>
        <c:grouping val="clustered"/>
        <c:varyColors val="0"/>
        <c:ser>
          <c:idx val="0"/>
          <c:order val="0"/>
          <c:tx>
            <c:strRef>
              <c:f>Sheet1!$B$1</c:f>
              <c:strCache>
                <c:ptCount val="1"/>
                <c:pt idx="0">
                  <c:v>No</c:v>
                </c:pt>
              </c:strCache>
            </c:strRef>
          </c:tx>
          <c:spPr>
            <a:pattFill prst="ltDnDiag">
              <a:fgClr>
                <a:schemeClr val="accent6"/>
              </a:fgClr>
              <a:bgClr>
                <a:schemeClr val="accent6">
                  <a:lumMod val="20000"/>
                  <a:lumOff val="80000"/>
                </a:schemeClr>
              </a:bgClr>
            </a:pattFill>
            <a:ln>
              <a:solidFill>
                <a:schemeClr val="accent6"/>
              </a:solidFill>
            </a:ln>
            <a:effectLst/>
            <a:sp3d>
              <a:contourClr>
                <a:schemeClr val="accent6"/>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c:f>
              <c:strCache>
                <c:ptCount val="1"/>
                <c:pt idx="0">
                  <c:v>Labelling and biases</c:v>
                </c:pt>
              </c:strCache>
            </c:strRef>
          </c:cat>
          <c:val>
            <c:numRef>
              <c:f>Sheet1!$B$2</c:f>
              <c:numCache>
                <c:formatCode>General</c:formatCode>
                <c:ptCount val="1"/>
                <c:pt idx="0">
                  <c:v>0</c:v>
                </c:pt>
              </c:numCache>
            </c:numRef>
          </c:val>
          <c:extLst>
            <c:ext xmlns:c16="http://schemas.microsoft.com/office/drawing/2014/chart" uri="{C3380CC4-5D6E-409C-BE32-E72D297353CC}">
              <c16:uniqueId val="{00000000-2F35-491B-8658-E5DA5B7E86A1}"/>
            </c:ext>
          </c:extLst>
        </c:ser>
        <c:ser>
          <c:idx val="1"/>
          <c:order val="1"/>
          <c:tx>
            <c:strRef>
              <c:f>Sheet1!$C$1</c:f>
              <c:strCache>
                <c:ptCount val="1"/>
                <c:pt idx="0">
                  <c:v>Not sure</c:v>
                </c:pt>
              </c:strCache>
            </c:strRef>
          </c:tx>
          <c:spPr>
            <a:pattFill prst="ltDnDiag">
              <a:fgClr>
                <a:schemeClr val="accent5"/>
              </a:fgClr>
              <a:bgClr>
                <a:schemeClr val="accent5">
                  <a:lumMod val="20000"/>
                  <a:lumOff val="80000"/>
                </a:schemeClr>
              </a:bgClr>
            </a:pattFill>
            <a:ln>
              <a:solidFill>
                <a:schemeClr val="accent5"/>
              </a:solidFill>
            </a:ln>
            <a:effectLst/>
            <a:sp3d>
              <a:contourClr>
                <a:schemeClr val="accent5"/>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c:f>
              <c:strCache>
                <c:ptCount val="1"/>
                <c:pt idx="0">
                  <c:v>Labelling and biases</c:v>
                </c:pt>
              </c:strCache>
            </c:strRef>
          </c:cat>
          <c:val>
            <c:numRef>
              <c:f>Sheet1!$C$2</c:f>
              <c:numCache>
                <c:formatCode>General</c:formatCode>
                <c:ptCount val="1"/>
                <c:pt idx="0">
                  <c:v>0</c:v>
                </c:pt>
              </c:numCache>
            </c:numRef>
          </c:val>
          <c:extLst>
            <c:ext xmlns:c16="http://schemas.microsoft.com/office/drawing/2014/chart" uri="{C3380CC4-5D6E-409C-BE32-E72D297353CC}">
              <c16:uniqueId val="{00000001-2F35-491B-8658-E5DA5B7E86A1}"/>
            </c:ext>
          </c:extLst>
        </c:ser>
        <c:ser>
          <c:idx val="2"/>
          <c:order val="2"/>
          <c:tx>
            <c:strRef>
              <c:f>Sheet1!$D$1</c:f>
              <c:strCache>
                <c:ptCount val="1"/>
                <c:pt idx="0">
                  <c:v>Yes</c:v>
                </c:pt>
              </c:strCache>
            </c:strRef>
          </c:tx>
          <c:spPr>
            <a:pattFill prst="ltDnDiag">
              <a:fgClr>
                <a:schemeClr val="accent4"/>
              </a:fgClr>
              <a:bgClr>
                <a:schemeClr val="accent4">
                  <a:lumMod val="20000"/>
                  <a:lumOff val="80000"/>
                </a:schemeClr>
              </a:bgClr>
            </a:pattFill>
            <a:ln>
              <a:solidFill>
                <a:schemeClr val="accent4"/>
              </a:solidFill>
            </a:ln>
            <a:effectLst/>
            <a:sp3d>
              <a:contourClr>
                <a:schemeClr val="accent4"/>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c:f>
              <c:strCache>
                <c:ptCount val="1"/>
                <c:pt idx="0">
                  <c:v>Labelling and biases</c:v>
                </c:pt>
              </c:strCache>
            </c:strRef>
          </c:cat>
          <c:val>
            <c:numRef>
              <c:f>Sheet1!$D$2</c:f>
              <c:numCache>
                <c:formatCode>General</c:formatCode>
                <c:ptCount val="1"/>
                <c:pt idx="0">
                  <c:v>13</c:v>
                </c:pt>
              </c:numCache>
            </c:numRef>
          </c:val>
          <c:extLst>
            <c:ext xmlns:c16="http://schemas.microsoft.com/office/drawing/2014/chart" uri="{C3380CC4-5D6E-409C-BE32-E72D297353CC}">
              <c16:uniqueId val="{00000002-2F35-491B-8658-E5DA5B7E86A1}"/>
            </c:ext>
          </c:extLst>
        </c:ser>
        <c:dLbls>
          <c:showLegendKey val="0"/>
          <c:showVal val="1"/>
          <c:showCatName val="0"/>
          <c:showSerName val="0"/>
          <c:showPercent val="0"/>
          <c:showBubbleSize val="0"/>
        </c:dLbls>
        <c:gapWidth val="160"/>
        <c:gapDepth val="0"/>
        <c:shape val="box"/>
        <c:axId val="361383912"/>
        <c:axId val="353900544"/>
        <c:axId val="0"/>
      </c:bar3DChart>
      <c:catAx>
        <c:axId val="3613839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3900544"/>
        <c:crosses val="autoZero"/>
        <c:auto val="1"/>
        <c:lblAlgn val="ctr"/>
        <c:lblOffset val="100"/>
        <c:noMultiLvlLbl val="0"/>
      </c:catAx>
      <c:valAx>
        <c:axId val="35390054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138391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0"/>
      <c:rotY val="0"/>
      <c:depthPercent val="100"/>
      <c:rAngAx val="0"/>
    </c:view3D>
    <c:floor>
      <c:thickness val="0"/>
      <c:spPr>
        <a:solidFill>
          <a:schemeClr val="lt1"/>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No</c:v>
                </c:pt>
              </c:strCache>
            </c:strRef>
          </c:tx>
          <c:spPr>
            <a:pattFill prst="ltDnDiag">
              <a:fgClr>
                <a:schemeClr val="accent6"/>
              </a:fgClr>
              <a:bgClr>
                <a:schemeClr val="accent6">
                  <a:lumMod val="20000"/>
                  <a:lumOff val="80000"/>
                </a:schemeClr>
              </a:bgClr>
            </a:pattFill>
            <a:ln>
              <a:solidFill>
                <a:schemeClr val="accent6"/>
              </a:solidFill>
            </a:ln>
            <a:effectLst/>
            <a:sp3d>
              <a:contourClr>
                <a:schemeClr val="accent6"/>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c:f>
              <c:strCache>
                <c:ptCount val="1"/>
                <c:pt idx="0">
                  <c:v>Labelling and biases</c:v>
                </c:pt>
              </c:strCache>
            </c:strRef>
          </c:cat>
          <c:val>
            <c:numRef>
              <c:f>Sheet1!$B$2</c:f>
              <c:numCache>
                <c:formatCode>General</c:formatCode>
                <c:ptCount val="1"/>
                <c:pt idx="0">
                  <c:v>0</c:v>
                </c:pt>
              </c:numCache>
            </c:numRef>
          </c:val>
          <c:extLst>
            <c:ext xmlns:c16="http://schemas.microsoft.com/office/drawing/2014/chart" uri="{C3380CC4-5D6E-409C-BE32-E72D297353CC}">
              <c16:uniqueId val="{00000000-951A-4170-850F-3D9FE08AACFB}"/>
            </c:ext>
          </c:extLst>
        </c:ser>
        <c:ser>
          <c:idx val="1"/>
          <c:order val="1"/>
          <c:tx>
            <c:strRef>
              <c:f>Sheet1!$C$1</c:f>
              <c:strCache>
                <c:ptCount val="1"/>
                <c:pt idx="0">
                  <c:v>Not sure</c:v>
                </c:pt>
              </c:strCache>
            </c:strRef>
          </c:tx>
          <c:spPr>
            <a:pattFill prst="ltDnDiag">
              <a:fgClr>
                <a:schemeClr val="accent5"/>
              </a:fgClr>
              <a:bgClr>
                <a:schemeClr val="accent5">
                  <a:lumMod val="20000"/>
                  <a:lumOff val="80000"/>
                </a:schemeClr>
              </a:bgClr>
            </a:pattFill>
            <a:ln>
              <a:solidFill>
                <a:schemeClr val="accent5"/>
              </a:solidFill>
            </a:ln>
            <a:effectLst/>
            <a:sp3d>
              <a:contourClr>
                <a:schemeClr val="accent5"/>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c:f>
              <c:strCache>
                <c:ptCount val="1"/>
                <c:pt idx="0">
                  <c:v>Labelling and biases</c:v>
                </c:pt>
              </c:strCache>
            </c:strRef>
          </c:cat>
          <c:val>
            <c:numRef>
              <c:f>Sheet1!$C$2</c:f>
              <c:numCache>
                <c:formatCode>General</c:formatCode>
                <c:ptCount val="1"/>
                <c:pt idx="0">
                  <c:v>0</c:v>
                </c:pt>
              </c:numCache>
            </c:numRef>
          </c:val>
          <c:extLst>
            <c:ext xmlns:c16="http://schemas.microsoft.com/office/drawing/2014/chart" uri="{C3380CC4-5D6E-409C-BE32-E72D297353CC}">
              <c16:uniqueId val="{00000001-951A-4170-850F-3D9FE08AACFB}"/>
            </c:ext>
          </c:extLst>
        </c:ser>
        <c:ser>
          <c:idx val="2"/>
          <c:order val="2"/>
          <c:tx>
            <c:strRef>
              <c:f>Sheet1!$D$1</c:f>
              <c:strCache>
                <c:ptCount val="1"/>
                <c:pt idx="0">
                  <c:v>Yes</c:v>
                </c:pt>
              </c:strCache>
            </c:strRef>
          </c:tx>
          <c:spPr>
            <a:pattFill prst="ltDnDiag">
              <a:fgClr>
                <a:schemeClr val="accent4"/>
              </a:fgClr>
              <a:bgClr>
                <a:schemeClr val="accent4">
                  <a:lumMod val="20000"/>
                  <a:lumOff val="80000"/>
                </a:schemeClr>
              </a:bgClr>
            </a:pattFill>
            <a:ln>
              <a:solidFill>
                <a:schemeClr val="accent4"/>
              </a:solidFill>
            </a:ln>
            <a:effectLst/>
            <a:sp3d>
              <a:contourClr>
                <a:schemeClr val="accent4"/>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c:f>
              <c:strCache>
                <c:ptCount val="1"/>
                <c:pt idx="0">
                  <c:v>Labelling and biases</c:v>
                </c:pt>
              </c:strCache>
            </c:strRef>
          </c:cat>
          <c:val>
            <c:numRef>
              <c:f>Sheet1!$D$2</c:f>
              <c:numCache>
                <c:formatCode>General</c:formatCode>
                <c:ptCount val="1"/>
                <c:pt idx="0">
                  <c:v>13</c:v>
                </c:pt>
              </c:numCache>
            </c:numRef>
          </c:val>
          <c:extLst>
            <c:ext xmlns:c16="http://schemas.microsoft.com/office/drawing/2014/chart" uri="{C3380CC4-5D6E-409C-BE32-E72D297353CC}">
              <c16:uniqueId val="{00000002-951A-4170-850F-3D9FE08AACFB}"/>
            </c:ext>
          </c:extLst>
        </c:ser>
        <c:dLbls>
          <c:showLegendKey val="0"/>
          <c:showVal val="1"/>
          <c:showCatName val="0"/>
          <c:showSerName val="0"/>
          <c:showPercent val="0"/>
          <c:showBubbleSize val="0"/>
        </c:dLbls>
        <c:gapWidth val="160"/>
        <c:gapDepth val="0"/>
        <c:shape val="box"/>
        <c:axId val="361383912"/>
        <c:axId val="353900544"/>
        <c:axId val="0"/>
      </c:bar3DChart>
      <c:catAx>
        <c:axId val="3613839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3900544"/>
        <c:crosses val="autoZero"/>
        <c:auto val="1"/>
        <c:lblAlgn val="ctr"/>
        <c:lblOffset val="100"/>
        <c:noMultiLvlLbl val="0"/>
      </c:catAx>
      <c:valAx>
        <c:axId val="35390054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138391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0"/>
      <c:rotY val="0"/>
      <c:depthPercent val="100"/>
      <c:rAngAx val="0"/>
    </c:view3D>
    <c:floor>
      <c:thickness val="0"/>
      <c:spPr>
        <a:solidFill>
          <a:schemeClr val="lt1"/>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Not relevant</c:v>
                </c:pt>
              </c:strCache>
            </c:strRef>
          </c:tx>
          <c:spPr>
            <a:pattFill prst="ltDnDiag">
              <a:fgClr>
                <a:schemeClr val="accent6"/>
              </a:fgClr>
              <a:bgClr>
                <a:schemeClr val="accent6">
                  <a:lumMod val="20000"/>
                  <a:lumOff val="80000"/>
                </a:schemeClr>
              </a:bgClr>
            </a:pattFill>
            <a:ln>
              <a:solidFill>
                <a:schemeClr val="accent6"/>
              </a:solidFill>
            </a:ln>
            <a:effectLst/>
            <a:sp3d>
              <a:contourClr>
                <a:schemeClr val="accent6"/>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c:f>
              <c:strCache>
                <c:ptCount val="1"/>
                <c:pt idx="0">
                  <c:v>Relevance to practice</c:v>
                </c:pt>
              </c:strCache>
            </c:strRef>
          </c:cat>
          <c:val>
            <c:numRef>
              <c:f>Sheet1!$B$2</c:f>
              <c:numCache>
                <c:formatCode>General</c:formatCode>
                <c:ptCount val="1"/>
                <c:pt idx="0">
                  <c:v>0</c:v>
                </c:pt>
              </c:numCache>
            </c:numRef>
          </c:val>
          <c:extLst>
            <c:ext xmlns:c16="http://schemas.microsoft.com/office/drawing/2014/chart" uri="{C3380CC4-5D6E-409C-BE32-E72D297353CC}">
              <c16:uniqueId val="{00000000-9A3E-4984-B5CA-B09F767C48C5}"/>
            </c:ext>
          </c:extLst>
        </c:ser>
        <c:ser>
          <c:idx val="1"/>
          <c:order val="1"/>
          <c:tx>
            <c:strRef>
              <c:f>Sheet1!$C$1</c:f>
              <c:strCache>
                <c:ptCount val="1"/>
                <c:pt idx="0">
                  <c:v>Fairly relevant</c:v>
                </c:pt>
              </c:strCache>
            </c:strRef>
          </c:tx>
          <c:spPr>
            <a:pattFill prst="ltDnDiag">
              <a:fgClr>
                <a:schemeClr val="accent5"/>
              </a:fgClr>
              <a:bgClr>
                <a:schemeClr val="accent5">
                  <a:lumMod val="20000"/>
                  <a:lumOff val="80000"/>
                </a:schemeClr>
              </a:bgClr>
            </a:pattFill>
            <a:ln>
              <a:solidFill>
                <a:schemeClr val="accent5"/>
              </a:solidFill>
            </a:ln>
            <a:effectLst/>
            <a:sp3d>
              <a:contourClr>
                <a:schemeClr val="accent5"/>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c:f>
              <c:strCache>
                <c:ptCount val="1"/>
                <c:pt idx="0">
                  <c:v>Relevance to practice</c:v>
                </c:pt>
              </c:strCache>
            </c:strRef>
          </c:cat>
          <c:val>
            <c:numRef>
              <c:f>Sheet1!$C$2</c:f>
              <c:numCache>
                <c:formatCode>General</c:formatCode>
                <c:ptCount val="1"/>
                <c:pt idx="0">
                  <c:v>0</c:v>
                </c:pt>
              </c:numCache>
            </c:numRef>
          </c:val>
          <c:extLst>
            <c:ext xmlns:c16="http://schemas.microsoft.com/office/drawing/2014/chart" uri="{C3380CC4-5D6E-409C-BE32-E72D297353CC}">
              <c16:uniqueId val="{00000001-9A3E-4984-B5CA-B09F767C48C5}"/>
            </c:ext>
          </c:extLst>
        </c:ser>
        <c:ser>
          <c:idx val="2"/>
          <c:order val="2"/>
          <c:tx>
            <c:strRef>
              <c:f>Sheet1!$D$1</c:f>
              <c:strCache>
                <c:ptCount val="1"/>
                <c:pt idx="0">
                  <c:v>Very relevant</c:v>
                </c:pt>
              </c:strCache>
            </c:strRef>
          </c:tx>
          <c:spPr>
            <a:pattFill prst="ltDnDiag">
              <a:fgClr>
                <a:schemeClr val="accent4"/>
              </a:fgClr>
              <a:bgClr>
                <a:schemeClr val="accent4">
                  <a:lumMod val="20000"/>
                  <a:lumOff val="80000"/>
                </a:schemeClr>
              </a:bgClr>
            </a:pattFill>
            <a:ln>
              <a:solidFill>
                <a:schemeClr val="accent4"/>
              </a:solidFill>
            </a:ln>
            <a:effectLst/>
            <a:sp3d>
              <a:contourClr>
                <a:schemeClr val="accent4"/>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c:f>
              <c:strCache>
                <c:ptCount val="1"/>
                <c:pt idx="0">
                  <c:v>Relevance to practice</c:v>
                </c:pt>
              </c:strCache>
            </c:strRef>
          </c:cat>
          <c:val>
            <c:numRef>
              <c:f>Sheet1!$D$2</c:f>
              <c:numCache>
                <c:formatCode>General</c:formatCode>
                <c:ptCount val="1"/>
                <c:pt idx="0">
                  <c:v>13</c:v>
                </c:pt>
              </c:numCache>
            </c:numRef>
          </c:val>
          <c:extLst>
            <c:ext xmlns:c16="http://schemas.microsoft.com/office/drawing/2014/chart" uri="{C3380CC4-5D6E-409C-BE32-E72D297353CC}">
              <c16:uniqueId val="{00000002-9A3E-4984-B5CA-B09F767C48C5}"/>
            </c:ext>
          </c:extLst>
        </c:ser>
        <c:dLbls>
          <c:showLegendKey val="0"/>
          <c:showVal val="1"/>
          <c:showCatName val="0"/>
          <c:showSerName val="0"/>
          <c:showPercent val="0"/>
          <c:showBubbleSize val="0"/>
        </c:dLbls>
        <c:gapWidth val="160"/>
        <c:gapDepth val="0"/>
        <c:shape val="box"/>
        <c:axId val="361383912"/>
        <c:axId val="353900544"/>
        <c:axId val="0"/>
      </c:bar3DChart>
      <c:catAx>
        <c:axId val="3613839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3900544"/>
        <c:crosses val="autoZero"/>
        <c:auto val="1"/>
        <c:lblAlgn val="ctr"/>
        <c:lblOffset val="100"/>
        <c:noMultiLvlLbl val="0"/>
      </c:catAx>
      <c:valAx>
        <c:axId val="35390054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1383912"/>
        <c:crosses val="autoZero"/>
        <c:crossBetween val="between"/>
      </c:valAx>
      <c:spPr>
        <a:noFill/>
        <a:ln w="25400">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0"/>
      <c:rotY val="0"/>
      <c:depthPercent val="100"/>
      <c:rAngAx val="0"/>
    </c:view3D>
    <c:floor>
      <c:thickness val="0"/>
      <c:spPr>
        <a:solidFill>
          <a:schemeClr val="lt1"/>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No</c:v>
                </c:pt>
              </c:strCache>
            </c:strRef>
          </c:tx>
          <c:spPr>
            <a:pattFill prst="ltDnDiag">
              <a:fgClr>
                <a:schemeClr val="accent6"/>
              </a:fgClr>
              <a:bgClr>
                <a:schemeClr val="accent6">
                  <a:lumMod val="20000"/>
                  <a:lumOff val="80000"/>
                </a:schemeClr>
              </a:bgClr>
            </a:pattFill>
            <a:ln>
              <a:solidFill>
                <a:schemeClr val="accent6"/>
              </a:solidFill>
            </a:ln>
            <a:effectLst/>
            <a:sp3d>
              <a:contourClr>
                <a:schemeClr val="accent6"/>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c:f>
              <c:strCache>
                <c:ptCount val="1"/>
                <c:pt idx="0">
                  <c:v>Labelling and biases</c:v>
                </c:pt>
              </c:strCache>
            </c:strRef>
          </c:cat>
          <c:val>
            <c:numRef>
              <c:f>Sheet1!$B$2</c:f>
              <c:numCache>
                <c:formatCode>General</c:formatCode>
                <c:ptCount val="1"/>
                <c:pt idx="0">
                  <c:v>0</c:v>
                </c:pt>
              </c:numCache>
            </c:numRef>
          </c:val>
          <c:extLst>
            <c:ext xmlns:c16="http://schemas.microsoft.com/office/drawing/2014/chart" uri="{C3380CC4-5D6E-409C-BE32-E72D297353CC}">
              <c16:uniqueId val="{00000000-7382-4F0A-BED3-62E0BCB250BC}"/>
            </c:ext>
          </c:extLst>
        </c:ser>
        <c:ser>
          <c:idx val="1"/>
          <c:order val="1"/>
          <c:tx>
            <c:strRef>
              <c:f>Sheet1!$C$1</c:f>
              <c:strCache>
                <c:ptCount val="1"/>
                <c:pt idx="0">
                  <c:v>Not sure</c:v>
                </c:pt>
              </c:strCache>
            </c:strRef>
          </c:tx>
          <c:spPr>
            <a:pattFill prst="ltDnDiag">
              <a:fgClr>
                <a:schemeClr val="accent5"/>
              </a:fgClr>
              <a:bgClr>
                <a:schemeClr val="accent5">
                  <a:lumMod val="20000"/>
                  <a:lumOff val="80000"/>
                </a:schemeClr>
              </a:bgClr>
            </a:pattFill>
            <a:ln>
              <a:solidFill>
                <a:schemeClr val="accent5"/>
              </a:solidFill>
            </a:ln>
            <a:effectLst/>
            <a:sp3d>
              <a:contourClr>
                <a:schemeClr val="accent5"/>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c:f>
              <c:strCache>
                <c:ptCount val="1"/>
                <c:pt idx="0">
                  <c:v>Labelling and biases</c:v>
                </c:pt>
              </c:strCache>
            </c:strRef>
          </c:cat>
          <c:val>
            <c:numRef>
              <c:f>Sheet1!$C$2</c:f>
              <c:numCache>
                <c:formatCode>General</c:formatCode>
                <c:ptCount val="1"/>
                <c:pt idx="0">
                  <c:v>0</c:v>
                </c:pt>
              </c:numCache>
            </c:numRef>
          </c:val>
          <c:extLst>
            <c:ext xmlns:c16="http://schemas.microsoft.com/office/drawing/2014/chart" uri="{C3380CC4-5D6E-409C-BE32-E72D297353CC}">
              <c16:uniqueId val="{00000001-7382-4F0A-BED3-62E0BCB250BC}"/>
            </c:ext>
          </c:extLst>
        </c:ser>
        <c:ser>
          <c:idx val="2"/>
          <c:order val="2"/>
          <c:tx>
            <c:strRef>
              <c:f>Sheet1!$D$1</c:f>
              <c:strCache>
                <c:ptCount val="1"/>
                <c:pt idx="0">
                  <c:v>Yes</c:v>
                </c:pt>
              </c:strCache>
            </c:strRef>
          </c:tx>
          <c:spPr>
            <a:pattFill prst="ltDnDiag">
              <a:fgClr>
                <a:schemeClr val="accent4"/>
              </a:fgClr>
              <a:bgClr>
                <a:schemeClr val="accent4">
                  <a:lumMod val="20000"/>
                  <a:lumOff val="80000"/>
                </a:schemeClr>
              </a:bgClr>
            </a:pattFill>
            <a:ln>
              <a:solidFill>
                <a:schemeClr val="accent4"/>
              </a:solidFill>
            </a:ln>
            <a:effectLst/>
            <a:sp3d>
              <a:contourClr>
                <a:schemeClr val="accent4"/>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c:f>
              <c:strCache>
                <c:ptCount val="1"/>
                <c:pt idx="0">
                  <c:v>Labelling and biases</c:v>
                </c:pt>
              </c:strCache>
            </c:strRef>
          </c:cat>
          <c:val>
            <c:numRef>
              <c:f>Sheet1!$D$2</c:f>
              <c:numCache>
                <c:formatCode>General</c:formatCode>
                <c:ptCount val="1"/>
                <c:pt idx="0">
                  <c:v>13</c:v>
                </c:pt>
              </c:numCache>
            </c:numRef>
          </c:val>
          <c:extLst>
            <c:ext xmlns:c16="http://schemas.microsoft.com/office/drawing/2014/chart" uri="{C3380CC4-5D6E-409C-BE32-E72D297353CC}">
              <c16:uniqueId val="{00000002-7382-4F0A-BED3-62E0BCB250BC}"/>
            </c:ext>
          </c:extLst>
        </c:ser>
        <c:dLbls>
          <c:showLegendKey val="0"/>
          <c:showVal val="1"/>
          <c:showCatName val="0"/>
          <c:showSerName val="0"/>
          <c:showPercent val="0"/>
          <c:showBubbleSize val="0"/>
        </c:dLbls>
        <c:gapWidth val="160"/>
        <c:gapDepth val="0"/>
        <c:shape val="box"/>
        <c:axId val="361383912"/>
        <c:axId val="353900544"/>
        <c:axId val="0"/>
      </c:bar3DChart>
      <c:catAx>
        <c:axId val="3613839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3900544"/>
        <c:crosses val="autoZero"/>
        <c:auto val="1"/>
        <c:lblAlgn val="ctr"/>
        <c:lblOffset val="100"/>
        <c:noMultiLvlLbl val="0"/>
      </c:catAx>
      <c:valAx>
        <c:axId val="35390054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138391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solidFill>
        <a:schemeClr val="lt1"/>
      </a:solidFill>
      <a:sp3d/>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8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solidFill>
        <a:schemeClr val="lt1"/>
      </a:solidFill>
      <a:sp3d/>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8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solidFill>
        <a:schemeClr val="lt1"/>
      </a:solidFill>
      <a:sp3d/>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8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solidFill>
        <a:schemeClr val="lt1"/>
      </a:solidFill>
      <a:sp3d/>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8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solidFill>
        <a:schemeClr val="lt1"/>
      </a:solidFill>
      <a:sp3d/>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8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solidFill>
        <a:schemeClr val="lt1"/>
      </a:solidFill>
      <a:sp3d/>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8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solidFill>
        <a:schemeClr val="lt1"/>
      </a:solidFill>
      <a:sp3d/>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45</TotalTime>
  <Pages>7</Pages>
  <Words>1646</Words>
  <Characters>9383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Cleveland</dc:creator>
  <cp:keywords/>
  <dc:description/>
  <cp:lastModifiedBy>Carolyn Cleveland</cp:lastModifiedBy>
  <cp:revision>44</cp:revision>
  <dcterms:created xsi:type="dcterms:W3CDTF">2021-11-03T11:42:00Z</dcterms:created>
  <dcterms:modified xsi:type="dcterms:W3CDTF">2022-02-03T15:08:00Z</dcterms:modified>
</cp:coreProperties>
</file>